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640CD" w14:textId="77777777" w:rsidR="00A2678F" w:rsidRPr="009C4DD0" w:rsidRDefault="00A2678F" w:rsidP="002C3C68">
      <w:pPr>
        <w:pBdr>
          <w:bottom w:val="single" w:sz="4" w:space="1" w:color="auto"/>
        </w:pBdr>
        <w:spacing w:after="0" w:line="240" w:lineRule="auto"/>
        <w:jc w:val="center"/>
        <w:rPr>
          <w:rFonts w:ascii="Calibri" w:hAnsi="Calibri"/>
          <w:b/>
          <w:szCs w:val="20"/>
        </w:rPr>
      </w:pPr>
      <w:r w:rsidRPr="009C4DD0">
        <w:rPr>
          <w:rFonts w:ascii="Calibri" w:hAnsi="Calibri"/>
          <w:b/>
          <w:szCs w:val="20"/>
        </w:rPr>
        <w:t>CLTC Mock Knesset</w:t>
      </w:r>
    </w:p>
    <w:p w14:paraId="6B5640CE" w14:textId="77777777" w:rsidR="00A2678F" w:rsidRPr="009C4DD0" w:rsidRDefault="00A2678F" w:rsidP="002C3C68">
      <w:pPr>
        <w:pBdr>
          <w:bottom w:val="single" w:sz="4" w:space="1" w:color="auto"/>
        </w:pBdr>
        <w:spacing w:after="0" w:line="240" w:lineRule="auto"/>
        <w:jc w:val="center"/>
        <w:rPr>
          <w:rFonts w:ascii="Calibri" w:hAnsi="Calibri"/>
          <w:b/>
          <w:szCs w:val="20"/>
        </w:rPr>
      </w:pPr>
      <w:r w:rsidRPr="009C4DD0">
        <w:rPr>
          <w:rFonts w:ascii="Calibri" w:hAnsi="Calibri"/>
          <w:b/>
          <w:szCs w:val="20"/>
        </w:rPr>
        <w:t>Goodman Education Program 2014</w:t>
      </w:r>
    </w:p>
    <w:p w14:paraId="6B5640CF" w14:textId="77777777" w:rsidR="00A2678F" w:rsidRPr="009C4DD0" w:rsidRDefault="00A2678F" w:rsidP="00EA2448">
      <w:pPr>
        <w:spacing w:after="0" w:line="240" w:lineRule="auto"/>
        <w:rPr>
          <w:rFonts w:ascii="Calibri" w:hAnsi="Calibri"/>
          <w:b/>
          <w:sz w:val="20"/>
          <w:szCs w:val="20"/>
        </w:rPr>
      </w:pPr>
    </w:p>
    <w:p w14:paraId="6B5640D0" w14:textId="77777777" w:rsidR="00A2678F" w:rsidRPr="009C4DD0" w:rsidRDefault="00A2678F" w:rsidP="00EA2448">
      <w:pPr>
        <w:spacing w:after="0" w:line="240" w:lineRule="auto"/>
        <w:rPr>
          <w:rFonts w:ascii="Calibri" w:hAnsi="Calibri"/>
          <w:sz w:val="20"/>
          <w:szCs w:val="20"/>
        </w:rPr>
      </w:pPr>
      <w:r w:rsidRPr="009C4DD0">
        <w:rPr>
          <w:rFonts w:ascii="Calibri" w:hAnsi="Calibri"/>
          <w:b/>
          <w:sz w:val="20"/>
          <w:szCs w:val="20"/>
        </w:rPr>
        <w:t>Touchstone Text:</w:t>
      </w:r>
      <w:r w:rsidRPr="009C4DD0">
        <w:rPr>
          <w:rFonts w:ascii="Calibri" w:hAnsi="Calibri"/>
          <w:sz w:val="20"/>
          <w:szCs w:val="20"/>
        </w:rPr>
        <w:t xml:space="preserve"> </w:t>
      </w:r>
    </w:p>
    <w:p w14:paraId="6B5640D1" w14:textId="77777777" w:rsidR="00A2678F" w:rsidRPr="009C4DD0" w:rsidRDefault="00A2678F" w:rsidP="00EA2448">
      <w:pPr>
        <w:spacing w:after="0" w:line="240" w:lineRule="auto"/>
        <w:rPr>
          <w:rFonts w:ascii="Calibri" w:hAnsi="Calibri"/>
          <w:sz w:val="20"/>
          <w:szCs w:val="20"/>
        </w:rPr>
      </w:pPr>
      <w:r w:rsidRPr="009C4DD0">
        <w:rPr>
          <w:rFonts w:ascii="Calibri" w:hAnsi="Calibri" w:cs="Arial"/>
          <w:sz w:val="20"/>
          <w:szCs w:val="20"/>
        </w:rPr>
        <w:t>“You shall not judge unfairly: you shall show no partiality; you shall not take bribes, for bribes blind the eyes of the discerning and upset the plea of the just. Justice, justice shall you pursue, that you may thrive and occupy the land that Adonai your God is giving you.” – Deuteronomy 16:9-20</w:t>
      </w:r>
    </w:p>
    <w:p w14:paraId="6B5640D2" w14:textId="77777777" w:rsidR="00A2678F" w:rsidRPr="009C4DD0" w:rsidRDefault="00A2678F" w:rsidP="00EA2448">
      <w:pPr>
        <w:spacing w:after="0" w:line="240" w:lineRule="auto"/>
        <w:rPr>
          <w:rFonts w:ascii="Calibri" w:hAnsi="Calibri"/>
          <w:b/>
          <w:sz w:val="20"/>
          <w:szCs w:val="20"/>
        </w:rPr>
      </w:pPr>
    </w:p>
    <w:p w14:paraId="6B5640D3" w14:textId="77777777" w:rsidR="00A2678F" w:rsidRPr="009C4DD0" w:rsidRDefault="00A2678F" w:rsidP="00EA2448">
      <w:pPr>
        <w:spacing w:after="0" w:line="240" w:lineRule="auto"/>
        <w:rPr>
          <w:rFonts w:ascii="Calibri" w:hAnsi="Calibri"/>
          <w:b/>
          <w:sz w:val="20"/>
          <w:szCs w:val="20"/>
        </w:rPr>
      </w:pPr>
      <w:r w:rsidRPr="009C4DD0">
        <w:rPr>
          <w:rFonts w:ascii="Calibri" w:hAnsi="Calibri"/>
          <w:b/>
          <w:sz w:val="20"/>
          <w:szCs w:val="20"/>
        </w:rPr>
        <w:t>Goals:</w:t>
      </w:r>
    </w:p>
    <w:p w14:paraId="6B5640D4" w14:textId="77777777" w:rsidR="00A2678F" w:rsidRPr="009C4DD0" w:rsidRDefault="00A2678F" w:rsidP="00EA2448">
      <w:pPr>
        <w:numPr>
          <w:ilvl w:val="0"/>
          <w:numId w:val="9"/>
        </w:numPr>
        <w:spacing w:after="0" w:line="240" w:lineRule="auto"/>
        <w:rPr>
          <w:rFonts w:ascii="Calibri" w:hAnsi="Calibri"/>
          <w:sz w:val="20"/>
          <w:szCs w:val="20"/>
        </w:rPr>
      </w:pPr>
      <w:r w:rsidRPr="009C4DD0">
        <w:rPr>
          <w:rFonts w:ascii="Calibri" w:hAnsi="Calibri"/>
          <w:sz w:val="20"/>
          <w:szCs w:val="20"/>
        </w:rPr>
        <w:t>Participants will learn about the Israeli political system and Israeli society.</w:t>
      </w:r>
    </w:p>
    <w:p w14:paraId="6B5640D5" w14:textId="77777777" w:rsidR="00A2678F" w:rsidRPr="009C4DD0" w:rsidRDefault="00A2678F" w:rsidP="00EA2448">
      <w:pPr>
        <w:numPr>
          <w:ilvl w:val="0"/>
          <w:numId w:val="9"/>
        </w:numPr>
        <w:spacing w:after="0" w:line="240" w:lineRule="auto"/>
        <w:rPr>
          <w:rFonts w:ascii="Calibri" w:hAnsi="Calibri"/>
          <w:sz w:val="20"/>
          <w:szCs w:val="20"/>
        </w:rPr>
      </w:pPr>
      <w:r w:rsidRPr="009C4DD0">
        <w:rPr>
          <w:rFonts w:ascii="Calibri" w:hAnsi="Calibri"/>
          <w:sz w:val="20"/>
          <w:szCs w:val="20"/>
        </w:rPr>
        <w:t>Participants will learn about several issues debated by the Israeli government.</w:t>
      </w:r>
    </w:p>
    <w:p w14:paraId="6B5640D6" w14:textId="77777777" w:rsidR="00A2678F" w:rsidRPr="009C4DD0" w:rsidRDefault="00A2678F" w:rsidP="00EA2448">
      <w:pPr>
        <w:tabs>
          <w:tab w:val="left" w:pos="2650"/>
        </w:tabs>
        <w:spacing w:after="0" w:line="240" w:lineRule="auto"/>
        <w:rPr>
          <w:rFonts w:ascii="Calibri" w:hAnsi="Calibri"/>
          <w:sz w:val="20"/>
          <w:szCs w:val="20"/>
        </w:rPr>
      </w:pPr>
      <w:r w:rsidRPr="009C4DD0">
        <w:rPr>
          <w:rFonts w:ascii="Calibri" w:hAnsi="Calibri"/>
          <w:sz w:val="20"/>
          <w:szCs w:val="20"/>
        </w:rPr>
        <w:tab/>
      </w:r>
    </w:p>
    <w:p w14:paraId="6B5640D7" w14:textId="77777777" w:rsidR="00A2678F" w:rsidRPr="009C4DD0" w:rsidRDefault="00A2678F" w:rsidP="00EA2448">
      <w:pPr>
        <w:spacing w:after="0" w:line="240" w:lineRule="auto"/>
        <w:rPr>
          <w:rFonts w:ascii="Calibri" w:hAnsi="Calibri"/>
          <w:b/>
          <w:sz w:val="20"/>
          <w:szCs w:val="20"/>
        </w:rPr>
      </w:pPr>
      <w:r w:rsidRPr="009C4DD0">
        <w:rPr>
          <w:rFonts w:ascii="Calibri" w:hAnsi="Calibri"/>
          <w:b/>
          <w:sz w:val="20"/>
          <w:szCs w:val="20"/>
        </w:rPr>
        <w:t>Objectives:</w:t>
      </w:r>
    </w:p>
    <w:p w14:paraId="6B5640D8" w14:textId="77777777" w:rsidR="00A2678F" w:rsidRPr="009C4DD0" w:rsidRDefault="00A2678F" w:rsidP="00EA2448">
      <w:pPr>
        <w:numPr>
          <w:ilvl w:val="0"/>
          <w:numId w:val="10"/>
        </w:numPr>
        <w:spacing w:after="0" w:line="240" w:lineRule="auto"/>
        <w:rPr>
          <w:rFonts w:ascii="Calibri" w:hAnsi="Calibri"/>
          <w:sz w:val="20"/>
          <w:szCs w:val="20"/>
        </w:rPr>
      </w:pPr>
      <w:r w:rsidRPr="009C4DD0">
        <w:rPr>
          <w:rFonts w:ascii="Calibri" w:hAnsi="Calibri"/>
          <w:sz w:val="20"/>
          <w:szCs w:val="20"/>
        </w:rPr>
        <w:t>Participants will be able to formulate their own opinion on Israeli issues</w:t>
      </w:r>
    </w:p>
    <w:p w14:paraId="6B5640D9" w14:textId="77777777" w:rsidR="00A2678F" w:rsidRPr="009C4DD0" w:rsidRDefault="00A2678F" w:rsidP="00EA2448">
      <w:pPr>
        <w:numPr>
          <w:ilvl w:val="0"/>
          <w:numId w:val="10"/>
        </w:numPr>
        <w:spacing w:after="0" w:line="240" w:lineRule="auto"/>
        <w:rPr>
          <w:rFonts w:ascii="Calibri" w:hAnsi="Calibri"/>
          <w:sz w:val="20"/>
          <w:szCs w:val="20"/>
        </w:rPr>
      </w:pPr>
      <w:r w:rsidRPr="009C4DD0">
        <w:rPr>
          <w:rFonts w:ascii="Calibri" w:hAnsi="Calibri"/>
          <w:sz w:val="20"/>
          <w:szCs w:val="20"/>
        </w:rPr>
        <w:t>Participants will be able to identify the major players, issues, and challenges of the process.</w:t>
      </w:r>
    </w:p>
    <w:p w14:paraId="6B5640DA" w14:textId="77777777" w:rsidR="00A2678F" w:rsidRPr="009C4DD0" w:rsidRDefault="00A2678F" w:rsidP="00EA2448">
      <w:pPr>
        <w:numPr>
          <w:ilvl w:val="0"/>
          <w:numId w:val="10"/>
        </w:numPr>
        <w:spacing w:after="0" w:line="240" w:lineRule="auto"/>
        <w:rPr>
          <w:rFonts w:ascii="Calibri" w:hAnsi="Calibri"/>
          <w:sz w:val="20"/>
          <w:szCs w:val="20"/>
        </w:rPr>
      </w:pPr>
      <w:r w:rsidRPr="009C4DD0">
        <w:rPr>
          <w:rFonts w:ascii="Calibri" w:hAnsi="Calibri"/>
          <w:sz w:val="20"/>
          <w:szCs w:val="20"/>
        </w:rPr>
        <w:t>Participants will be able to understand that Israel is a diverse society that often requires compromises.</w:t>
      </w:r>
    </w:p>
    <w:p w14:paraId="6B5640DB" w14:textId="77777777" w:rsidR="00A2678F" w:rsidRPr="009C4DD0" w:rsidRDefault="00A2678F" w:rsidP="00EA2448">
      <w:pPr>
        <w:numPr>
          <w:ilvl w:val="0"/>
          <w:numId w:val="10"/>
        </w:numPr>
        <w:spacing w:after="0" w:line="240" w:lineRule="auto"/>
        <w:rPr>
          <w:rFonts w:ascii="Calibri" w:hAnsi="Calibri"/>
          <w:sz w:val="20"/>
          <w:szCs w:val="20"/>
        </w:rPr>
      </w:pPr>
      <w:r w:rsidRPr="009C4DD0">
        <w:rPr>
          <w:rFonts w:ascii="Calibri" w:hAnsi="Calibri"/>
          <w:sz w:val="20"/>
          <w:szCs w:val="20"/>
        </w:rPr>
        <w:t>Participants will be able to understand Israel’s value of human rights.</w:t>
      </w:r>
    </w:p>
    <w:p w14:paraId="6B5640DC" w14:textId="77777777" w:rsidR="00A2678F" w:rsidRPr="009C4DD0" w:rsidRDefault="00A2678F" w:rsidP="00EA2448">
      <w:pPr>
        <w:spacing w:after="0" w:line="240" w:lineRule="auto"/>
        <w:rPr>
          <w:rFonts w:ascii="Calibri" w:hAnsi="Calibri"/>
          <w:sz w:val="20"/>
          <w:szCs w:val="20"/>
        </w:rPr>
      </w:pPr>
    </w:p>
    <w:p w14:paraId="6B5640DD" w14:textId="77777777" w:rsidR="00A2678F" w:rsidRPr="009C4DD0" w:rsidRDefault="00A2678F" w:rsidP="00EA2448">
      <w:pPr>
        <w:spacing w:after="0" w:line="240" w:lineRule="auto"/>
        <w:rPr>
          <w:rFonts w:ascii="Calibri" w:hAnsi="Calibri"/>
          <w:b/>
          <w:sz w:val="20"/>
          <w:szCs w:val="20"/>
        </w:rPr>
      </w:pPr>
      <w:r w:rsidRPr="009C4DD0">
        <w:rPr>
          <w:rFonts w:ascii="Calibri" w:hAnsi="Calibri"/>
          <w:b/>
          <w:sz w:val="20"/>
          <w:szCs w:val="20"/>
        </w:rPr>
        <w:t>Materials:</w:t>
      </w:r>
    </w:p>
    <w:p w14:paraId="6B5640DE" w14:textId="2BE64A1F" w:rsidR="00225D31" w:rsidRPr="002410CA" w:rsidRDefault="00225D31" w:rsidP="002410CA">
      <w:pPr>
        <w:pStyle w:val="ListParagraph"/>
        <w:numPr>
          <w:ilvl w:val="0"/>
          <w:numId w:val="29"/>
        </w:numPr>
        <w:spacing w:after="0" w:line="240" w:lineRule="auto"/>
        <w:rPr>
          <w:rFonts w:ascii="Calibri" w:hAnsi="Calibri"/>
          <w:sz w:val="20"/>
          <w:szCs w:val="20"/>
        </w:rPr>
      </w:pPr>
      <w:r w:rsidRPr="002410CA">
        <w:rPr>
          <w:rFonts w:ascii="Calibri" w:hAnsi="Calibri"/>
          <w:sz w:val="20"/>
          <w:szCs w:val="20"/>
        </w:rPr>
        <w:t xml:space="preserve">Overview </w:t>
      </w:r>
      <w:r w:rsidR="002410CA" w:rsidRPr="002410CA">
        <w:rPr>
          <w:rFonts w:ascii="Calibri" w:hAnsi="Calibri"/>
          <w:sz w:val="20"/>
          <w:szCs w:val="20"/>
        </w:rPr>
        <w:t>sheet</w:t>
      </w:r>
      <w:r w:rsidRPr="002410CA">
        <w:rPr>
          <w:rFonts w:ascii="Calibri" w:hAnsi="Calibri"/>
          <w:sz w:val="20"/>
          <w:szCs w:val="20"/>
        </w:rPr>
        <w:t xml:space="preserve"> (</w:t>
      </w:r>
      <w:r w:rsidR="002410CA" w:rsidRPr="002410CA">
        <w:rPr>
          <w:rFonts w:ascii="Calibri" w:hAnsi="Calibri"/>
          <w:sz w:val="20"/>
          <w:szCs w:val="20"/>
        </w:rPr>
        <w:t xml:space="preserve">pages 1 &amp; 2 of </w:t>
      </w:r>
      <w:r w:rsidRPr="002410CA">
        <w:rPr>
          <w:rFonts w:ascii="Calibri" w:hAnsi="Calibri"/>
          <w:sz w:val="20"/>
          <w:szCs w:val="20"/>
        </w:rPr>
        <w:t>this document) – 1/staff + 10 for the party leaders</w:t>
      </w:r>
    </w:p>
    <w:p w14:paraId="6B5640DF" w14:textId="77777777" w:rsidR="00A2678F" w:rsidRPr="002410CA" w:rsidRDefault="00EA2448" w:rsidP="002410CA">
      <w:pPr>
        <w:pStyle w:val="ListParagraph"/>
        <w:numPr>
          <w:ilvl w:val="0"/>
          <w:numId w:val="29"/>
        </w:numPr>
        <w:spacing w:after="0" w:line="240" w:lineRule="auto"/>
        <w:rPr>
          <w:rFonts w:ascii="Calibri" w:hAnsi="Calibri"/>
          <w:sz w:val="20"/>
          <w:szCs w:val="20"/>
        </w:rPr>
      </w:pPr>
      <w:r w:rsidRPr="002410CA">
        <w:rPr>
          <w:rFonts w:ascii="Calibri" w:hAnsi="Calibri"/>
          <w:sz w:val="20"/>
          <w:szCs w:val="20"/>
        </w:rPr>
        <w:t>P</w:t>
      </w:r>
      <w:r w:rsidR="00A2678F" w:rsidRPr="002410CA">
        <w:rPr>
          <w:rFonts w:ascii="Calibri" w:hAnsi="Calibri"/>
          <w:sz w:val="20"/>
          <w:szCs w:val="20"/>
        </w:rPr>
        <w:t>olitical party table</w:t>
      </w:r>
      <w:r w:rsidRPr="002410CA">
        <w:rPr>
          <w:rFonts w:ascii="Calibri" w:hAnsi="Calibri"/>
          <w:sz w:val="20"/>
          <w:szCs w:val="20"/>
        </w:rPr>
        <w:t xml:space="preserve"> tents – 1/party</w:t>
      </w:r>
    </w:p>
    <w:p w14:paraId="6B5640E0" w14:textId="6DE1FDB7" w:rsidR="00EA2448" w:rsidRPr="002410CA" w:rsidRDefault="00EA2448" w:rsidP="002410CA">
      <w:pPr>
        <w:pStyle w:val="ListParagraph"/>
        <w:numPr>
          <w:ilvl w:val="0"/>
          <w:numId w:val="29"/>
        </w:numPr>
        <w:spacing w:after="0" w:line="240" w:lineRule="auto"/>
        <w:rPr>
          <w:rFonts w:ascii="Calibri" w:hAnsi="Calibri"/>
          <w:sz w:val="20"/>
          <w:szCs w:val="20"/>
        </w:rPr>
      </w:pPr>
      <w:r w:rsidRPr="002410CA">
        <w:rPr>
          <w:rFonts w:ascii="Calibri" w:hAnsi="Calibri"/>
          <w:sz w:val="20"/>
          <w:szCs w:val="20"/>
        </w:rPr>
        <w:t>Bills &amp; Parties Overview sheet (</w:t>
      </w:r>
      <w:r w:rsidR="002410CA" w:rsidRPr="002410CA">
        <w:rPr>
          <w:rFonts w:ascii="Calibri" w:hAnsi="Calibri"/>
          <w:sz w:val="20"/>
          <w:szCs w:val="20"/>
        </w:rPr>
        <w:t xml:space="preserve">pages 3 &amp; 4 of this document, </w:t>
      </w:r>
      <w:r w:rsidRPr="002410CA">
        <w:rPr>
          <w:rFonts w:ascii="Calibri" w:hAnsi="Calibri"/>
          <w:sz w:val="20"/>
          <w:szCs w:val="20"/>
        </w:rPr>
        <w:t>double sided) – 1/person</w:t>
      </w:r>
    </w:p>
    <w:p w14:paraId="6B5640E1" w14:textId="77777777" w:rsidR="00EA2448" w:rsidRPr="002410CA" w:rsidRDefault="00EA2448" w:rsidP="002410CA">
      <w:pPr>
        <w:pStyle w:val="ListParagraph"/>
        <w:numPr>
          <w:ilvl w:val="0"/>
          <w:numId w:val="29"/>
        </w:numPr>
        <w:spacing w:after="0" w:line="240" w:lineRule="auto"/>
        <w:rPr>
          <w:rFonts w:ascii="Calibri" w:hAnsi="Calibri"/>
          <w:sz w:val="20"/>
          <w:szCs w:val="20"/>
        </w:rPr>
      </w:pPr>
      <w:r w:rsidRPr="002410CA">
        <w:rPr>
          <w:rFonts w:ascii="Calibri" w:hAnsi="Calibri"/>
          <w:sz w:val="20"/>
          <w:szCs w:val="20"/>
        </w:rPr>
        <w:t>Party Information – 1/person in each party</w:t>
      </w:r>
    </w:p>
    <w:p w14:paraId="6B5640E2" w14:textId="77777777" w:rsidR="00A2678F" w:rsidRPr="002410CA" w:rsidRDefault="00A2678F" w:rsidP="002410CA">
      <w:pPr>
        <w:pStyle w:val="ListParagraph"/>
        <w:numPr>
          <w:ilvl w:val="0"/>
          <w:numId w:val="29"/>
        </w:numPr>
        <w:spacing w:after="0" w:line="240" w:lineRule="auto"/>
        <w:rPr>
          <w:rFonts w:ascii="Calibri" w:hAnsi="Calibri"/>
          <w:sz w:val="20"/>
          <w:szCs w:val="20"/>
        </w:rPr>
      </w:pPr>
      <w:r w:rsidRPr="002410CA">
        <w:rPr>
          <w:rFonts w:ascii="Calibri" w:hAnsi="Calibri"/>
          <w:sz w:val="20"/>
          <w:szCs w:val="20"/>
        </w:rPr>
        <w:t>Pencils/Pens</w:t>
      </w:r>
    </w:p>
    <w:p w14:paraId="6B5640E3" w14:textId="77777777" w:rsidR="00A2678F" w:rsidRPr="002410CA" w:rsidRDefault="00A2678F" w:rsidP="002410CA">
      <w:pPr>
        <w:pStyle w:val="ListParagraph"/>
        <w:numPr>
          <w:ilvl w:val="0"/>
          <w:numId w:val="29"/>
        </w:numPr>
        <w:spacing w:after="0" w:line="240" w:lineRule="auto"/>
        <w:rPr>
          <w:rFonts w:ascii="Calibri" w:hAnsi="Calibri"/>
          <w:sz w:val="20"/>
          <w:szCs w:val="20"/>
        </w:rPr>
      </w:pPr>
      <w:r w:rsidRPr="002410CA">
        <w:rPr>
          <w:rFonts w:ascii="Calibri" w:hAnsi="Calibri"/>
          <w:sz w:val="20"/>
          <w:szCs w:val="20"/>
        </w:rPr>
        <w:t>Papers</w:t>
      </w:r>
    </w:p>
    <w:p w14:paraId="6B5640E4" w14:textId="77777777" w:rsidR="00EA2448" w:rsidRPr="002410CA" w:rsidRDefault="00EA2448" w:rsidP="002410CA">
      <w:pPr>
        <w:pStyle w:val="ListParagraph"/>
        <w:numPr>
          <w:ilvl w:val="0"/>
          <w:numId w:val="29"/>
        </w:numPr>
        <w:spacing w:after="0" w:line="240" w:lineRule="auto"/>
        <w:rPr>
          <w:rFonts w:ascii="Calibri" w:hAnsi="Calibri"/>
          <w:sz w:val="20"/>
          <w:szCs w:val="20"/>
        </w:rPr>
      </w:pPr>
      <w:r w:rsidRPr="002410CA">
        <w:rPr>
          <w:rFonts w:ascii="Calibri" w:hAnsi="Calibri"/>
          <w:sz w:val="20"/>
          <w:szCs w:val="20"/>
        </w:rPr>
        <w:t>Poster materials</w:t>
      </w:r>
    </w:p>
    <w:p w14:paraId="6B5640E5" w14:textId="77777777" w:rsidR="00A2678F" w:rsidRPr="009C4DD0" w:rsidRDefault="00A2678F" w:rsidP="00EA2448">
      <w:pPr>
        <w:spacing w:after="0" w:line="240" w:lineRule="auto"/>
        <w:rPr>
          <w:rFonts w:ascii="Calibri" w:hAnsi="Calibri"/>
          <w:b/>
          <w:sz w:val="20"/>
          <w:szCs w:val="20"/>
        </w:rPr>
      </w:pPr>
    </w:p>
    <w:p w14:paraId="6B5640E6" w14:textId="77777777" w:rsidR="00A2678F" w:rsidRPr="009C4DD0" w:rsidRDefault="00A2678F" w:rsidP="00EA2448">
      <w:pPr>
        <w:spacing w:after="0" w:line="240" w:lineRule="auto"/>
        <w:rPr>
          <w:rFonts w:ascii="Calibri" w:hAnsi="Calibri"/>
          <w:b/>
          <w:sz w:val="20"/>
          <w:szCs w:val="20"/>
        </w:rPr>
      </w:pPr>
      <w:r w:rsidRPr="009C4DD0">
        <w:rPr>
          <w:rFonts w:ascii="Calibri" w:hAnsi="Calibri"/>
          <w:b/>
          <w:sz w:val="20"/>
          <w:szCs w:val="20"/>
        </w:rPr>
        <w:t>Space Needed:</w:t>
      </w:r>
    </w:p>
    <w:p w14:paraId="6B5640E7" w14:textId="77777777" w:rsidR="00A2678F" w:rsidRPr="009C4DD0" w:rsidRDefault="00A2678F" w:rsidP="00EA2448">
      <w:pPr>
        <w:spacing w:after="0" w:line="240" w:lineRule="auto"/>
        <w:rPr>
          <w:rFonts w:ascii="Calibri" w:hAnsi="Calibri"/>
          <w:sz w:val="20"/>
          <w:szCs w:val="20"/>
        </w:rPr>
      </w:pPr>
      <w:r w:rsidRPr="009C4DD0">
        <w:rPr>
          <w:rFonts w:ascii="Calibri" w:hAnsi="Calibri"/>
          <w:sz w:val="20"/>
          <w:szCs w:val="20"/>
        </w:rPr>
        <w:t>One big room, if possible – 1 table for each party</w:t>
      </w:r>
    </w:p>
    <w:p w14:paraId="6B5640E8" w14:textId="77777777" w:rsidR="00A2678F" w:rsidRPr="009C4DD0" w:rsidRDefault="00A2678F" w:rsidP="00EA2448">
      <w:pPr>
        <w:spacing w:after="0" w:line="240" w:lineRule="auto"/>
        <w:rPr>
          <w:rFonts w:ascii="Calibri" w:hAnsi="Calibri"/>
          <w:sz w:val="20"/>
          <w:szCs w:val="20"/>
        </w:rPr>
      </w:pPr>
    </w:p>
    <w:p w14:paraId="6B5640E9" w14:textId="77777777" w:rsidR="00A2678F" w:rsidRPr="009C4DD0" w:rsidRDefault="00A2678F" w:rsidP="00EA2448">
      <w:pPr>
        <w:spacing w:after="0" w:line="240" w:lineRule="auto"/>
        <w:rPr>
          <w:rFonts w:ascii="Calibri" w:hAnsi="Calibri"/>
          <w:b/>
          <w:sz w:val="20"/>
          <w:szCs w:val="20"/>
        </w:rPr>
      </w:pPr>
      <w:r w:rsidRPr="009C4DD0">
        <w:rPr>
          <w:rFonts w:ascii="Calibri" w:hAnsi="Calibri"/>
          <w:b/>
          <w:sz w:val="20"/>
          <w:szCs w:val="20"/>
        </w:rPr>
        <w:t>Time Table:</w:t>
      </w:r>
      <w:r w:rsidRPr="009C4DD0">
        <w:rPr>
          <w:rFonts w:ascii="Calibri" w:hAnsi="Calibri"/>
          <w:b/>
          <w:sz w:val="20"/>
          <w:szCs w:val="20"/>
        </w:rPr>
        <w:tab/>
      </w:r>
    </w:p>
    <w:p w14:paraId="314989D0" w14:textId="7E9F322C" w:rsidR="002410CA" w:rsidRDefault="002410CA" w:rsidP="002410CA">
      <w:pPr>
        <w:pStyle w:val="BodyTextIndent2"/>
        <w:tabs>
          <w:tab w:val="left" w:pos="1440"/>
        </w:tabs>
        <w:ind w:left="1800"/>
        <w:rPr>
          <w:rFonts w:ascii="Calibri" w:hAnsi="Calibri"/>
          <w:sz w:val="20"/>
          <w:szCs w:val="20"/>
        </w:rPr>
      </w:pPr>
      <w:r>
        <w:rPr>
          <w:rFonts w:ascii="Calibri" w:hAnsi="Calibri"/>
          <w:sz w:val="20"/>
          <w:szCs w:val="20"/>
        </w:rPr>
        <w:t>00:00 – 00:05</w:t>
      </w:r>
      <w:r w:rsidR="00A2678F" w:rsidRPr="009C4DD0">
        <w:rPr>
          <w:rFonts w:ascii="Calibri" w:hAnsi="Calibri"/>
          <w:sz w:val="20"/>
          <w:szCs w:val="20"/>
        </w:rPr>
        <w:t xml:space="preserve"> </w:t>
      </w:r>
      <w:r w:rsidR="00A2678F" w:rsidRPr="009C4DD0">
        <w:rPr>
          <w:rFonts w:ascii="Calibri" w:hAnsi="Calibri"/>
          <w:sz w:val="20"/>
          <w:szCs w:val="20"/>
        </w:rPr>
        <w:tab/>
      </w:r>
      <w:r>
        <w:rPr>
          <w:rFonts w:ascii="Calibri" w:hAnsi="Calibri"/>
          <w:sz w:val="20"/>
          <w:szCs w:val="20"/>
        </w:rPr>
        <w:t>Group Introduction</w:t>
      </w:r>
    </w:p>
    <w:p w14:paraId="6B5640EB" w14:textId="75AA12BE" w:rsidR="00A2678F" w:rsidRPr="009C4DD0" w:rsidRDefault="002410CA" w:rsidP="002410CA">
      <w:pPr>
        <w:pStyle w:val="BodyTextIndent2"/>
        <w:tabs>
          <w:tab w:val="left" w:pos="1440"/>
        </w:tabs>
        <w:ind w:left="0" w:firstLine="0"/>
        <w:rPr>
          <w:rFonts w:ascii="Calibri" w:hAnsi="Calibri"/>
          <w:sz w:val="20"/>
          <w:szCs w:val="20"/>
        </w:rPr>
      </w:pPr>
      <w:r>
        <w:rPr>
          <w:rFonts w:ascii="Calibri" w:hAnsi="Calibri"/>
          <w:sz w:val="20"/>
          <w:szCs w:val="20"/>
        </w:rPr>
        <w:t>00:05 – 00:20</w:t>
      </w:r>
      <w:r>
        <w:rPr>
          <w:rFonts w:ascii="Calibri" w:hAnsi="Calibri"/>
          <w:sz w:val="20"/>
          <w:szCs w:val="20"/>
        </w:rPr>
        <w:tab/>
      </w:r>
      <w:r w:rsidR="00A2678F" w:rsidRPr="009C4DD0">
        <w:rPr>
          <w:rFonts w:ascii="Calibri" w:hAnsi="Calibri"/>
          <w:sz w:val="20"/>
          <w:szCs w:val="20"/>
        </w:rPr>
        <w:t>Parties read and discuss their profiles, and discuss their positions on the main issues.</w:t>
      </w:r>
    </w:p>
    <w:p w14:paraId="6B5640EC" w14:textId="77777777" w:rsidR="00A2678F" w:rsidRPr="009C4DD0" w:rsidRDefault="00A2678F" w:rsidP="002410CA">
      <w:pPr>
        <w:tabs>
          <w:tab w:val="left" w:pos="1440"/>
        </w:tabs>
        <w:spacing w:after="0" w:line="240" w:lineRule="auto"/>
        <w:ind w:left="1800" w:hanging="1800"/>
        <w:rPr>
          <w:rFonts w:ascii="Calibri" w:hAnsi="Calibri"/>
          <w:sz w:val="20"/>
          <w:szCs w:val="20"/>
        </w:rPr>
      </w:pPr>
      <w:r w:rsidRPr="009C4DD0">
        <w:rPr>
          <w:rFonts w:ascii="Calibri" w:hAnsi="Calibri"/>
          <w:sz w:val="20"/>
          <w:szCs w:val="20"/>
        </w:rPr>
        <w:t>00:20 - 00:</w:t>
      </w:r>
      <w:r w:rsidR="00EA2448" w:rsidRPr="009C4DD0">
        <w:rPr>
          <w:rFonts w:ascii="Calibri" w:hAnsi="Calibri"/>
          <w:sz w:val="20"/>
          <w:szCs w:val="20"/>
        </w:rPr>
        <w:t>4</w:t>
      </w:r>
      <w:r w:rsidRPr="009C4DD0">
        <w:rPr>
          <w:rFonts w:ascii="Calibri" w:hAnsi="Calibri"/>
          <w:sz w:val="20"/>
          <w:szCs w:val="20"/>
        </w:rPr>
        <w:t>0</w:t>
      </w:r>
      <w:r w:rsidRPr="009C4DD0">
        <w:rPr>
          <w:rFonts w:ascii="Calibri" w:hAnsi="Calibri"/>
          <w:sz w:val="20"/>
          <w:szCs w:val="20"/>
        </w:rPr>
        <w:tab/>
        <w:t>Parties negotiate and try to form coalitions.</w:t>
      </w:r>
    </w:p>
    <w:p w14:paraId="6B5640ED" w14:textId="77777777" w:rsidR="00A2678F" w:rsidRPr="009C4DD0" w:rsidRDefault="00A2678F" w:rsidP="002410CA">
      <w:pPr>
        <w:tabs>
          <w:tab w:val="left" w:pos="1440"/>
        </w:tabs>
        <w:spacing w:after="0" w:line="240" w:lineRule="auto"/>
        <w:ind w:left="1800" w:hanging="1800"/>
        <w:rPr>
          <w:rFonts w:ascii="Calibri" w:hAnsi="Calibri"/>
          <w:sz w:val="20"/>
          <w:szCs w:val="20"/>
        </w:rPr>
      </w:pPr>
      <w:r w:rsidRPr="009C4DD0">
        <w:rPr>
          <w:rFonts w:ascii="Calibri" w:hAnsi="Calibri"/>
          <w:sz w:val="20"/>
          <w:szCs w:val="20"/>
        </w:rPr>
        <w:t>00:</w:t>
      </w:r>
      <w:r w:rsidR="00EA2448" w:rsidRPr="009C4DD0">
        <w:rPr>
          <w:rFonts w:ascii="Calibri" w:hAnsi="Calibri"/>
          <w:sz w:val="20"/>
          <w:szCs w:val="20"/>
        </w:rPr>
        <w:t>4</w:t>
      </w:r>
      <w:r w:rsidRPr="009C4DD0">
        <w:rPr>
          <w:rFonts w:ascii="Calibri" w:hAnsi="Calibri"/>
          <w:sz w:val="20"/>
          <w:szCs w:val="20"/>
        </w:rPr>
        <w:t>0 - 01:</w:t>
      </w:r>
      <w:r w:rsidR="00EA2448" w:rsidRPr="009C4DD0">
        <w:rPr>
          <w:rFonts w:ascii="Calibri" w:hAnsi="Calibri"/>
          <w:sz w:val="20"/>
          <w:szCs w:val="20"/>
        </w:rPr>
        <w:t>0</w:t>
      </w:r>
      <w:r w:rsidRPr="009C4DD0">
        <w:rPr>
          <w:rFonts w:ascii="Calibri" w:hAnsi="Calibri"/>
          <w:sz w:val="20"/>
          <w:szCs w:val="20"/>
        </w:rPr>
        <w:t>0</w:t>
      </w:r>
      <w:r w:rsidRPr="009C4DD0">
        <w:rPr>
          <w:rFonts w:ascii="Calibri" w:hAnsi="Calibri"/>
          <w:sz w:val="20"/>
          <w:szCs w:val="20"/>
        </w:rPr>
        <w:tab/>
        <w:t>Final presentations are read and the Knesset votes.</w:t>
      </w:r>
    </w:p>
    <w:p w14:paraId="6B5640EE" w14:textId="77777777" w:rsidR="00A2678F" w:rsidRPr="009C4DD0" w:rsidRDefault="00A2678F" w:rsidP="002410CA">
      <w:pPr>
        <w:tabs>
          <w:tab w:val="left" w:pos="1440"/>
        </w:tabs>
        <w:spacing w:after="0" w:line="240" w:lineRule="auto"/>
        <w:ind w:left="1800" w:hanging="1800"/>
        <w:rPr>
          <w:rFonts w:ascii="Calibri" w:hAnsi="Calibri"/>
          <w:sz w:val="20"/>
          <w:szCs w:val="20"/>
        </w:rPr>
      </w:pPr>
      <w:r w:rsidRPr="009C4DD0">
        <w:rPr>
          <w:rFonts w:ascii="Calibri" w:hAnsi="Calibri"/>
          <w:sz w:val="20"/>
          <w:szCs w:val="20"/>
        </w:rPr>
        <w:t>01:</w:t>
      </w:r>
      <w:r w:rsidR="00EA2448" w:rsidRPr="009C4DD0">
        <w:rPr>
          <w:rFonts w:ascii="Calibri" w:hAnsi="Calibri"/>
          <w:sz w:val="20"/>
          <w:szCs w:val="20"/>
        </w:rPr>
        <w:t>0</w:t>
      </w:r>
      <w:r w:rsidRPr="009C4DD0">
        <w:rPr>
          <w:rFonts w:ascii="Calibri" w:hAnsi="Calibri"/>
          <w:sz w:val="20"/>
          <w:szCs w:val="20"/>
        </w:rPr>
        <w:t>0 - 01:</w:t>
      </w:r>
      <w:r w:rsidR="00EA2448" w:rsidRPr="009C4DD0">
        <w:rPr>
          <w:rFonts w:ascii="Calibri" w:hAnsi="Calibri"/>
          <w:sz w:val="20"/>
          <w:szCs w:val="20"/>
        </w:rPr>
        <w:t>15</w:t>
      </w:r>
      <w:r w:rsidRPr="009C4DD0">
        <w:rPr>
          <w:rFonts w:ascii="Calibri" w:hAnsi="Calibri"/>
          <w:sz w:val="20"/>
          <w:szCs w:val="20"/>
        </w:rPr>
        <w:tab/>
        <w:t>Return to large group, wrap-up.</w:t>
      </w:r>
    </w:p>
    <w:p w14:paraId="6B5640EF" w14:textId="77777777" w:rsidR="00A2678F" w:rsidRPr="009C4DD0" w:rsidRDefault="00A2678F" w:rsidP="00EA2448">
      <w:pPr>
        <w:spacing w:after="0" w:line="240" w:lineRule="auto"/>
        <w:rPr>
          <w:rFonts w:ascii="Calibri" w:hAnsi="Calibri"/>
          <w:b/>
          <w:sz w:val="20"/>
          <w:szCs w:val="20"/>
        </w:rPr>
      </w:pPr>
    </w:p>
    <w:p w14:paraId="6B5640F0" w14:textId="77777777" w:rsidR="00A2678F" w:rsidRPr="009C4DD0" w:rsidRDefault="00A2678F" w:rsidP="00EA2448">
      <w:pPr>
        <w:spacing w:line="240" w:lineRule="auto"/>
        <w:rPr>
          <w:rFonts w:ascii="Calibri" w:hAnsi="Calibri"/>
          <w:b/>
          <w:bCs/>
          <w:sz w:val="20"/>
          <w:szCs w:val="20"/>
        </w:rPr>
      </w:pPr>
      <w:r w:rsidRPr="009C4DD0">
        <w:rPr>
          <w:rFonts w:ascii="Calibri" w:hAnsi="Calibri"/>
          <w:bCs/>
          <w:sz w:val="20"/>
          <w:szCs w:val="20"/>
        </w:rPr>
        <w:t>Set Up</w:t>
      </w:r>
    </w:p>
    <w:p w14:paraId="6B5640F1" w14:textId="77777777" w:rsidR="00A2678F" w:rsidRPr="009C4DD0" w:rsidRDefault="00EA2448" w:rsidP="00EA2448">
      <w:pPr>
        <w:spacing w:line="240" w:lineRule="auto"/>
        <w:rPr>
          <w:rFonts w:ascii="Calibri" w:hAnsi="Calibri"/>
          <w:bCs/>
          <w:sz w:val="20"/>
          <w:szCs w:val="20"/>
        </w:rPr>
      </w:pPr>
      <w:r w:rsidRPr="009C4DD0">
        <w:rPr>
          <w:rFonts w:ascii="Calibri" w:hAnsi="Calibri"/>
          <w:bCs/>
          <w:sz w:val="20"/>
          <w:szCs w:val="20"/>
        </w:rPr>
        <w:t xml:space="preserve">If possible, </w:t>
      </w:r>
      <w:r w:rsidR="00A2678F" w:rsidRPr="009C4DD0">
        <w:rPr>
          <w:rFonts w:ascii="Calibri" w:hAnsi="Calibri"/>
          <w:bCs/>
          <w:sz w:val="20"/>
          <w:szCs w:val="20"/>
        </w:rPr>
        <w:t xml:space="preserve">tables will each have assigned seats with designated name cards for each political party. </w:t>
      </w:r>
      <w:r w:rsidR="00A2678F" w:rsidRPr="009C4DD0">
        <w:rPr>
          <w:rFonts w:ascii="Calibri" w:hAnsi="Calibri"/>
          <w:sz w:val="20"/>
          <w:szCs w:val="20"/>
        </w:rPr>
        <w:t>Participants</w:t>
      </w:r>
      <w:r w:rsidR="00A2678F" w:rsidRPr="009C4DD0">
        <w:rPr>
          <w:rFonts w:ascii="Calibri" w:hAnsi="Calibri"/>
          <w:bCs/>
          <w:sz w:val="20"/>
          <w:szCs w:val="20"/>
        </w:rPr>
        <w:t xml:space="preserve"> will be instructed to sit in their assigned seats. The tables will already have materials spread out, such as pens and the party’s stances.</w:t>
      </w:r>
    </w:p>
    <w:p w14:paraId="6B5640F2" w14:textId="77777777" w:rsidR="00EA2448" w:rsidRPr="009C4DD0" w:rsidRDefault="00225D31">
      <w:pPr>
        <w:rPr>
          <w:rFonts w:ascii="Calibri" w:hAnsi="Calibri"/>
          <w:b/>
          <w:sz w:val="20"/>
          <w:szCs w:val="20"/>
        </w:rPr>
      </w:pPr>
      <w:r w:rsidRPr="009C4DD0">
        <w:rPr>
          <w:rFonts w:ascii="Calibri" w:hAnsi="Calibri"/>
          <w:b/>
          <w:sz w:val="20"/>
          <w:szCs w:val="20"/>
        </w:rPr>
        <w:t>Pull 10 teen leaders together in advance. Brief them on the program as a whole and assign each to be the ambassador leader for one of the parties. Give them their party’s information. Give them an opportunity to do additional research if possible. Answer any questions they may have. When you begin the program, remind them to sit at their assigned party. They’ll lead the first bit of the program, in small groups.</w:t>
      </w:r>
      <w:r w:rsidR="00EA2448" w:rsidRPr="009C4DD0">
        <w:rPr>
          <w:rFonts w:ascii="Calibri" w:hAnsi="Calibri"/>
          <w:b/>
          <w:sz w:val="20"/>
          <w:szCs w:val="20"/>
        </w:rPr>
        <w:br w:type="page"/>
      </w:r>
    </w:p>
    <w:p w14:paraId="6B5640F3" w14:textId="77777777" w:rsidR="00A2678F" w:rsidRPr="009C4DD0" w:rsidRDefault="00174495" w:rsidP="00EA2448">
      <w:pPr>
        <w:spacing w:line="240" w:lineRule="auto"/>
        <w:rPr>
          <w:rFonts w:ascii="Calibri" w:hAnsi="Calibri"/>
          <w:bCs/>
          <w:sz w:val="20"/>
          <w:szCs w:val="20"/>
        </w:rPr>
      </w:pPr>
      <w:r w:rsidRPr="009C4DD0">
        <w:rPr>
          <w:rFonts w:ascii="Calibri" w:hAnsi="Calibri"/>
          <w:b/>
          <w:sz w:val="20"/>
          <w:szCs w:val="20"/>
        </w:rPr>
        <w:lastRenderedPageBreak/>
        <w:t>Detailed Procedure</w:t>
      </w:r>
    </w:p>
    <w:p w14:paraId="6B5640F4" w14:textId="77777777" w:rsidR="00225D31" w:rsidRPr="009C4DD0" w:rsidRDefault="00225D31" w:rsidP="00EA2448">
      <w:pPr>
        <w:spacing w:line="240" w:lineRule="auto"/>
        <w:rPr>
          <w:rFonts w:ascii="Calibri" w:hAnsi="Calibri"/>
          <w:b/>
          <w:sz w:val="20"/>
          <w:szCs w:val="20"/>
        </w:rPr>
      </w:pPr>
      <w:r w:rsidRPr="009C4DD0">
        <w:rPr>
          <w:rFonts w:ascii="Calibri" w:hAnsi="Calibri"/>
          <w:b/>
          <w:sz w:val="20"/>
          <w:szCs w:val="20"/>
        </w:rPr>
        <w:t>Introduction: 0:00-0:05</w:t>
      </w:r>
    </w:p>
    <w:p w14:paraId="6B5640F5" w14:textId="77777777" w:rsidR="00225D31" w:rsidRPr="009C4DD0" w:rsidRDefault="00225D31" w:rsidP="00EA2448">
      <w:pPr>
        <w:spacing w:line="240" w:lineRule="auto"/>
        <w:rPr>
          <w:rFonts w:ascii="Calibri" w:hAnsi="Calibri"/>
          <w:sz w:val="20"/>
          <w:szCs w:val="20"/>
        </w:rPr>
      </w:pPr>
      <w:r w:rsidRPr="009C4DD0">
        <w:rPr>
          <w:rFonts w:ascii="Calibri" w:hAnsi="Calibri"/>
          <w:sz w:val="20"/>
          <w:szCs w:val="20"/>
        </w:rPr>
        <w:t>Group facilitator welcomes everyone and gives a brief overview of the program.</w:t>
      </w:r>
    </w:p>
    <w:p w14:paraId="6B5640F6" w14:textId="77777777" w:rsidR="00A2678F" w:rsidRPr="009C4DD0" w:rsidRDefault="00A2678F" w:rsidP="00EA2448">
      <w:pPr>
        <w:spacing w:line="240" w:lineRule="auto"/>
        <w:rPr>
          <w:rFonts w:ascii="Calibri" w:hAnsi="Calibri"/>
          <w:b/>
          <w:sz w:val="20"/>
          <w:szCs w:val="20"/>
        </w:rPr>
      </w:pPr>
      <w:r w:rsidRPr="009C4DD0">
        <w:rPr>
          <w:rFonts w:ascii="Calibri" w:hAnsi="Calibri"/>
          <w:b/>
          <w:sz w:val="20"/>
          <w:szCs w:val="20"/>
        </w:rPr>
        <w:t>PART 1: 0:0</w:t>
      </w:r>
      <w:r w:rsidR="00225D31" w:rsidRPr="009C4DD0">
        <w:rPr>
          <w:rFonts w:ascii="Calibri" w:hAnsi="Calibri"/>
          <w:b/>
          <w:sz w:val="20"/>
          <w:szCs w:val="20"/>
        </w:rPr>
        <w:t>5</w:t>
      </w:r>
      <w:r w:rsidRPr="009C4DD0">
        <w:rPr>
          <w:rFonts w:ascii="Calibri" w:hAnsi="Calibri"/>
          <w:b/>
          <w:sz w:val="20"/>
          <w:szCs w:val="20"/>
        </w:rPr>
        <w:t xml:space="preserve"> – 0:20  Intro (led at each group by the party leader</w:t>
      </w:r>
      <w:r w:rsidR="00225D31" w:rsidRPr="009C4DD0">
        <w:rPr>
          <w:rFonts w:ascii="Calibri" w:hAnsi="Calibri"/>
          <w:b/>
          <w:sz w:val="20"/>
          <w:szCs w:val="20"/>
        </w:rPr>
        <w:t>)</w:t>
      </w:r>
    </w:p>
    <w:p w14:paraId="6B5640F7" w14:textId="77777777" w:rsidR="00225D31" w:rsidRPr="009C4DD0" w:rsidRDefault="00225D31" w:rsidP="00225D31">
      <w:pPr>
        <w:spacing w:after="0" w:line="240" w:lineRule="auto"/>
        <w:rPr>
          <w:rFonts w:ascii="Calibri" w:hAnsi="Calibri"/>
          <w:sz w:val="20"/>
          <w:szCs w:val="20"/>
        </w:rPr>
      </w:pPr>
      <w:r w:rsidRPr="009C4DD0">
        <w:rPr>
          <w:rFonts w:ascii="Calibri" w:hAnsi="Calibri"/>
          <w:sz w:val="20"/>
          <w:szCs w:val="20"/>
        </w:rPr>
        <w:t>The Party Leaders (teen leaders you pulled in advance) should:</w:t>
      </w:r>
    </w:p>
    <w:p w14:paraId="6B5640F8" w14:textId="77777777" w:rsidR="00225D31" w:rsidRPr="009C4DD0" w:rsidRDefault="00225D31" w:rsidP="00225D31">
      <w:pPr>
        <w:pStyle w:val="ListParagraph"/>
        <w:numPr>
          <w:ilvl w:val="0"/>
          <w:numId w:val="13"/>
        </w:numPr>
        <w:spacing w:line="240" w:lineRule="auto"/>
        <w:rPr>
          <w:rFonts w:ascii="Calibri" w:hAnsi="Calibri"/>
          <w:sz w:val="20"/>
          <w:szCs w:val="20"/>
        </w:rPr>
      </w:pPr>
      <w:r w:rsidRPr="009C4DD0">
        <w:rPr>
          <w:rFonts w:ascii="Calibri" w:hAnsi="Calibri"/>
          <w:sz w:val="20"/>
          <w:szCs w:val="20"/>
        </w:rPr>
        <w:t>Walk their group through an overview of their party’s platform.</w:t>
      </w:r>
    </w:p>
    <w:p w14:paraId="6B5640F9" w14:textId="77777777" w:rsidR="00225D31" w:rsidRPr="009C4DD0" w:rsidRDefault="00225D31" w:rsidP="00225D31">
      <w:pPr>
        <w:pStyle w:val="ListParagraph"/>
        <w:numPr>
          <w:ilvl w:val="0"/>
          <w:numId w:val="13"/>
        </w:numPr>
        <w:spacing w:line="240" w:lineRule="auto"/>
        <w:rPr>
          <w:rFonts w:ascii="Calibri" w:hAnsi="Calibri"/>
          <w:sz w:val="20"/>
          <w:szCs w:val="20"/>
        </w:rPr>
      </w:pPr>
      <w:r w:rsidRPr="009C4DD0">
        <w:rPr>
          <w:rFonts w:ascii="Calibri" w:hAnsi="Calibri"/>
          <w:sz w:val="20"/>
          <w:szCs w:val="20"/>
        </w:rPr>
        <w:t>Review the four bills up for a vote. Each party should determine how they will vote on each bill. Remember that parties must vote as a block – the number of votes (seats) each party has is listed on the overview sheet.</w:t>
      </w:r>
    </w:p>
    <w:p w14:paraId="6B5640FA" w14:textId="77777777" w:rsidR="00A2678F" w:rsidRPr="009C4DD0" w:rsidRDefault="00225D31" w:rsidP="00225D31">
      <w:pPr>
        <w:pStyle w:val="ListParagraph"/>
        <w:numPr>
          <w:ilvl w:val="0"/>
          <w:numId w:val="13"/>
        </w:numPr>
        <w:spacing w:line="240" w:lineRule="auto"/>
        <w:rPr>
          <w:rFonts w:ascii="Calibri" w:hAnsi="Calibri"/>
          <w:sz w:val="20"/>
          <w:szCs w:val="20"/>
        </w:rPr>
      </w:pPr>
      <w:r w:rsidRPr="009C4DD0">
        <w:rPr>
          <w:rFonts w:ascii="Calibri" w:hAnsi="Calibri"/>
          <w:sz w:val="20"/>
          <w:szCs w:val="20"/>
        </w:rPr>
        <w:t>Each party will have an opportunity to publically support or oppose one bill in front of the full Knesset. Your presentation can be verbal, through posters, a rallying cry, a letter, etc… You’ll have two minutes to present.</w:t>
      </w:r>
    </w:p>
    <w:p w14:paraId="6B5640FB" w14:textId="77777777" w:rsidR="00225D31" w:rsidRPr="009C4DD0" w:rsidRDefault="00225D31" w:rsidP="00225D31">
      <w:pPr>
        <w:pStyle w:val="ListParagraph"/>
        <w:numPr>
          <w:ilvl w:val="0"/>
          <w:numId w:val="13"/>
        </w:numPr>
        <w:spacing w:line="240" w:lineRule="auto"/>
        <w:rPr>
          <w:rFonts w:ascii="Calibri" w:hAnsi="Calibri"/>
          <w:sz w:val="20"/>
          <w:szCs w:val="20"/>
        </w:rPr>
      </w:pPr>
      <w:r w:rsidRPr="009C4DD0">
        <w:rPr>
          <w:rFonts w:ascii="Calibri" w:hAnsi="Calibri"/>
          <w:sz w:val="20"/>
          <w:szCs w:val="20"/>
        </w:rPr>
        <w:t>Plan out your negotiations! For a bill to pass, it needs 61 votes. Who can you get to vote with you? What can you offer to do to get them on your side?</w:t>
      </w:r>
    </w:p>
    <w:p w14:paraId="6B5640FC" w14:textId="77777777" w:rsidR="00225D31" w:rsidRPr="009C4DD0" w:rsidRDefault="00225D31" w:rsidP="00225D31">
      <w:pPr>
        <w:pStyle w:val="ListParagraph"/>
        <w:spacing w:line="240" w:lineRule="auto"/>
        <w:rPr>
          <w:rFonts w:ascii="Calibri" w:hAnsi="Calibri"/>
          <w:sz w:val="20"/>
          <w:szCs w:val="20"/>
        </w:rPr>
      </w:pPr>
    </w:p>
    <w:p w14:paraId="6B5640FD" w14:textId="4D5CEE33" w:rsidR="00A2678F" w:rsidRPr="009C4DD0" w:rsidRDefault="002410CA" w:rsidP="00EA2448">
      <w:pPr>
        <w:spacing w:line="240" w:lineRule="auto"/>
        <w:rPr>
          <w:rFonts w:ascii="Calibri" w:hAnsi="Calibri"/>
          <w:b/>
          <w:bCs/>
          <w:sz w:val="20"/>
          <w:szCs w:val="20"/>
        </w:rPr>
      </w:pPr>
      <w:r>
        <w:rPr>
          <w:rFonts w:ascii="Calibri" w:hAnsi="Calibri"/>
          <w:b/>
          <w:sz w:val="20"/>
          <w:szCs w:val="20"/>
        </w:rPr>
        <w:t>PART 2: 00:20 – 00:4</w:t>
      </w:r>
      <w:r w:rsidR="00A2678F" w:rsidRPr="009C4DD0">
        <w:rPr>
          <w:rFonts w:ascii="Calibri" w:hAnsi="Calibri"/>
          <w:b/>
          <w:sz w:val="20"/>
          <w:szCs w:val="20"/>
        </w:rPr>
        <w:t xml:space="preserve">0  </w:t>
      </w:r>
      <w:r w:rsidR="00A2678F" w:rsidRPr="009C4DD0">
        <w:rPr>
          <w:rFonts w:ascii="Calibri" w:hAnsi="Calibri"/>
          <w:b/>
          <w:bCs/>
          <w:sz w:val="20"/>
          <w:szCs w:val="20"/>
        </w:rPr>
        <w:t>Negotiate</w:t>
      </w:r>
    </w:p>
    <w:p w14:paraId="6B5640FE" w14:textId="786C2FE5" w:rsidR="00A2678F" w:rsidRPr="009C4DD0" w:rsidRDefault="00A2678F" w:rsidP="00EA2448">
      <w:pPr>
        <w:spacing w:line="240" w:lineRule="auto"/>
        <w:rPr>
          <w:rFonts w:ascii="Calibri" w:hAnsi="Calibri"/>
          <w:sz w:val="20"/>
          <w:szCs w:val="20"/>
        </w:rPr>
      </w:pPr>
      <w:r w:rsidRPr="009C4DD0">
        <w:rPr>
          <w:rFonts w:ascii="Calibri" w:hAnsi="Calibri"/>
          <w:sz w:val="20"/>
          <w:szCs w:val="20"/>
        </w:rPr>
        <w:t xml:space="preserve">This is the fun part. </w:t>
      </w:r>
      <w:r w:rsidR="00B35805" w:rsidRPr="009C4DD0">
        <w:rPr>
          <w:rFonts w:ascii="Calibri" w:hAnsi="Calibri"/>
          <w:sz w:val="20"/>
          <w:szCs w:val="20"/>
        </w:rPr>
        <w:t xml:space="preserve">Four bills </w:t>
      </w:r>
      <w:r w:rsidR="009C4DD0">
        <w:rPr>
          <w:rFonts w:ascii="Calibri" w:hAnsi="Calibri"/>
          <w:sz w:val="20"/>
          <w:szCs w:val="20"/>
        </w:rPr>
        <w:t>are up for debate</w:t>
      </w:r>
      <w:r w:rsidR="00B35805" w:rsidRPr="009C4DD0">
        <w:rPr>
          <w:rFonts w:ascii="Calibri" w:hAnsi="Calibri"/>
          <w:sz w:val="20"/>
          <w:szCs w:val="20"/>
        </w:rPr>
        <w:t xml:space="preserve"> and each party will have the opportunity to vote on each bill. A majority (61) of votes is needed to pass a bill.</w:t>
      </w:r>
    </w:p>
    <w:p w14:paraId="6B5640FF" w14:textId="77777777" w:rsidR="00B35805" w:rsidRPr="009C4DD0" w:rsidRDefault="00A2678F" w:rsidP="00EA2448">
      <w:pPr>
        <w:spacing w:line="240" w:lineRule="auto"/>
        <w:rPr>
          <w:rFonts w:ascii="Calibri" w:hAnsi="Calibri"/>
          <w:sz w:val="20"/>
          <w:szCs w:val="20"/>
        </w:rPr>
      </w:pPr>
      <w:r w:rsidRPr="009C4DD0">
        <w:rPr>
          <w:rFonts w:ascii="Calibri" w:hAnsi="Calibri"/>
          <w:sz w:val="20"/>
          <w:szCs w:val="20"/>
        </w:rPr>
        <w:t xml:space="preserve">As soon as the bill is handed out, the politicking begins. Your party should devise a strategy of how to get your bill passed—who to bargain with and who to fight with. </w:t>
      </w:r>
      <w:r w:rsidR="00B35805" w:rsidRPr="009C4DD0">
        <w:rPr>
          <w:rFonts w:ascii="Calibri" w:hAnsi="Calibri"/>
          <w:sz w:val="20"/>
          <w:szCs w:val="20"/>
        </w:rPr>
        <w:t>As</w:t>
      </w:r>
      <w:r w:rsidRPr="009C4DD0">
        <w:rPr>
          <w:rFonts w:ascii="Calibri" w:hAnsi="Calibri"/>
          <w:sz w:val="20"/>
          <w:szCs w:val="20"/>
        </w:rPr>
        <w:t xml:space="preserve"> ambassadors for your party</w:t>
      </w:r>
      <w:r w:rsidR="00B35805" w:rsidRPr="009C4DD0">
        <w:rPr>
          <w:rFonts w:ascii="Calibri" w:hAnsi="Calibri"/>
          <w:sz w:val="20"/>
          <w:szCs w:val="20"/>
        </w:rPr>
        <w:t>,</w:t>
      </w:r>
      <w:r w:rsidRPr="009C4DD0">
        <w:rPr>
          <w:rFonts w:ascii="Calibri" w:hAnsi="Calibri"/>
          <w:sz w:val="20"/>
          <w:szCs w:val="20"/>
        </w:rPr>
        <w:t xml:space="preserve"> work with the other parties to </w:t>
      </w:r>
      <w:r w:rsidR="00B35805" w:rsidRPr="009C4DD0">
        <w:rPr>
          <w:rFonts w:ascii="Calibri" w:hAnsi="Calibri"/>
          <w:sz w:val="20"/>
          <w:szCs w:val="20"/>
        </w:rPr>
        <w:t>negotiate passing bills</w:t>
      </w:r>
      <w:r w:rsidRPr="009C4DD0">
        <w:rPr>
          <w:rFonts w:ascii="Calibri" w:hAnsi="Calibri"/>
          <w:sz w:val="20"/>
          <w:szCs w:val="20"/>
        </w:rPr>
        <w:t xml:space="preserve">. </w:t>
      </w:r>
    </w:p>
    <w:p w14:paraId="6B564100" w14:textId="7E04A7B7" w:rsidR="00A2678F" w:rsidRPr="009C4DD0" w:rsidRDefault="00A2678F" w:rsidP="00EA2448">
      <w:pPr>
        <w:spacing w:line="240" w:lineRule="auto"/>
        <w:rPr>
          <w:rFonts w:ascii="Calibri" w:hAnsi="Calibri"/>
          <w:sz w:val="20"/>
          <w:szCs w:val="20"/>
        </w:rPr>
      </w:pPr>
      <w:r w:rsidRPr="009C4DD0">
        <w:rPr>
          <w:rFonts w:ascii="Calibri" w:hAnsi="Calibri"/>
          <w:sz w:val="20"/>
          <w:szCs w:val="20"/>
        </w:rPr>
        <w:t>For example, Shas might decide that they can</w:t>
      </w:r>
      <w:r w:rsidR="009C4DD0">
        <w:rPr>
          <w:rFonts w:ascii="Calibri" w:hAnsi="Calibri"/>
          <w:sz w:val="20"/>
          <w:szCs w:val="20"/>
        </w:rPr>
        <w:t xml:space="preserve"> strike a deal with Likud. They</w:t>
      </w:r>
      <w:r w:rsidRPr="009C4DD0">
        <w:rPr>
          <w:rFonts w:ascii="Calibri" w:hAnsi="Calibri"/>
          <w:sz w:val="20"/>
          <w:szCs w:val="20"/>
        </w:rPr>
        <w:t xml:space="preserve"> send an ambassador to Likud with the bargain that Shas will vote for Likud's  bill if Likud votes for Shas's bill. Another example is: Meretz might send an ambassador to UTJ saying that, if UTJ votes against </w:t>
      </w:r>
      <w:r w:rsidR="00B35805" w:rsidRPr="009C4DD0">
        <w:rPr>
          <w:rFonts w:ascii="Calibri" w:hAnsi="Calibri"/>
          <w:sz w:val="20"/>
          <w:szCs w:val="20"/>
        </w:rPr>
        <w:t>H</w:t>
      </w:r>
      <w:r w:rsidR="00B00390" w:rsidRPr="009C4DD0">
        <w:rPr>
          <w:rFonts w:ascii="Calibri" w:hAnsi="Calibri"/>
          <w:sz w:val="20"/>
          <w:szCs w:val="20"/>
        </w:rPr>
        <w:t>adash's bill, then </w:t>
      </w:r>
      <w:r w:rsidRPr="009C4DD0">
        <w:rPr>
          <w:rFonts w:ascii="Calibri" w:hAnsi="Calibri"/>
          <w:sz w:val="20"/>
          <w:szCs w:val="20"/>
        </w:rPr>
        <w:t>Meretz will vote for UTJ's bill. </w:t>
      </w:r>
    </w:p>
    <w:p w14:paraId="6B564101" w14:textId="433E27ED" w:rsidR="00A2678F" w:rsidRPr="009C4DD0" w:rsidRDefault="00A2678F" w:rsidP="00EA2448">
      <w:pPr>
        <w:spacing w:line="240" w:lineRule="auto"/>
        <w:rPr>
          <w:rFonts w:ascii="Calibri" w:hAnsi="Calibri"/>
          <w:b/>
          <w:sz w:val="20"/>
          <w:szCs w:val="20"/>
        </w:rPr>
      </w:pPr>
      <w:r w:rsidRPr="009C4DD0">
        <w:rPr>
          <w:rFonts w:ascii="Calibri" w:hAnsi="Calibri"/>
          <w:b/>
          <w:sz w:val="20"/>
          <w:szCs w:val="20"/>
        </w:rPr>
        <w:t>PART 3: (0:</w:t>
      </w:r>
      <w:r w:rsidR="002410CA">
        <w:rPr>
          <w:rFonts w:ascii="Calibri" w:hAnsi="Calibri"/>
          <w:b/>
          <w:sz w:val="20"/>
          <w:szCs w:val="20"/>
        </w:rPr>
        <w:t>4</w:t>
      </w:r>
      <w:r w:rsidRPr="009C4DD0">
        <w:rPr>
          <w:rFonts w:ascii="Calibri" w:hAnsi="Calibri"/>
          <w:b/>
          <w:sz w:val="20"/>
          <w:szCs w:val="20"/>
        </w:rPr>
        <w:t>0-1:</w:t>
      </w:r>
      <w:r w:rsidR="002410CA">
        <w:rPr>
          <w:rFonts w:ascii="Calibri" w:hAnsi="Calibri"/>
          <w:b/>
          <w:sz w:val="20"/>
          <w:szCs w:val="20"/>
        </w:rPr>
        <w:t>0</w:t>
      </w:r>
      <w:r w:rsidRPr="009C4DD0">
        <w:rPr>
          <w:rFonts w:ascii="Calibri" w:hAnsi="Calibri"/>
          <w:b/>
          <w:sz w:val="20"/>
          <w:szCs w:val="20"/>
        </w:rPr>
        <w:t xml:space="preserve">0) The Knesset Meeting </w:t>
      </w:r>
    </w:p>
    <w:p w14:paraId="6B564102" w14:textId="77777777" w:rsidR="00A2678F" w:rsidRPr="009C4DD0" w:rsidRDefault="00A2678F" w:rsidP="00EA2448">
      <w:pPr>
        <w:numPr>
          <w:ilvl w:val="0"/>
          <w:numId w:val="11"/>
        </w:numPr>
        <w:spacing w:after="0" w:line="240" w:lineRule="auto"/>
        <w:rPr>
          <w:rFonts w:ascii="Calibri" w:hAnsi="Calibri"/>
          <w:sz w:val="20"/>
          <w:szCs w:val="20"/>
        </w:rPr>
      </w:pPr>
      <w:r w:rsidRPr="009C4DD0">
        <w:rPr>
          <w:rFonts w:ascii="Calibri" w:hAnsi="Calibri"/>
          <w:sz w:val="20"/>
          <w:szCs w:val="20"/>
        </w:rPr>
        <w:t>When we call for the Knesset meeting, all bargaining will cease and parties will sit together in the main room for final voting. </w:t>
      </w:r>
    </w:p>
    <w:p w14:paraId="6B564103" w14:textId="77777777" w:rsidR="00A2678F" w:rsidRPr="009C4DD0" w:rsidRDefault="00A2678F" w:rsidP="00EA2448">
      <w:pPr>
        <w:numPr>
          <w:ilvl w:val="0"/>
          <w:numId w:val="11"/>
        </w:numPr>
        <w:spacing w:after="0" w:line="240" w:lineRule="auto"/>
        <w:rPr>
          <w:rFonts w:ascii="Calibri" w:hAnsi="Calibri"/>
          <w:sz w:val="20"/>
          <w:szCs w:val="20"/>
        </w:rPr>
      </w:pPr>
      <w:r w:rsidRPr="009C4DD0">
        <w:rPr>
          <w:rFonts w:ascii="Calibri" w:hAnsi="Calibri"/>
          <w:sz w:val="20"/>
          <w:szCs w:val="20"/>
        </w:rPr>
        <w:t xml:space="preserve">Each party may choose one bill to present an argument for or against. </w:t>
      </w:r>
      <w:r w:rsidR="00B35805" w:rsidRPr="009C4DD0">
        <w:rPr>
          <w:rFonts w:ascii="Calibri" w:hAnsi="Calibri"/>
          <w:sz w:val="20"/>
          <w:szCs w:val="20"/>
        </w:rPr>
        <w:t>You will have up to 2 minutes to make an argument.</w:t>
      </w:r>
    </w:p>
    <w:p w14:paraId="6B564104" w14:textId="733B012C" w:rsidR="00A2678F" w:rsidRPr="009C4DD0" w:rsidRDefault="00A2678F" w:rsidP="00EA2448">
      <w:pPr>
        <w:numPr>
          <w:ilvl w:val="0"/>
          <w:numId w:val="11"/>
        </w:numPr>
        <w:spacing w:after="0" w:line="240" w:lineRule="auto"/>
        <w:rPr>
          <w:rFonts w:ascii="Calibri" w:hAnsi="Calibri"/>
          <w:sz w:val="20"/>
          <w:szCs w:val="20"/>
        </w:rPr>
      </w:pPr>
      <w:r w:rsidRPr="009C4DD0">
        <w:rPr>
          <w:rFonts w:ascii="Calibri" w:hAnsi="Calibri"/>
          <w:sz w:val="20"/>
          <w:szCs w:val="20"/>
        </w:rPr>
        <w:t xml:space="preserve">Each party will be called out, and you will announce </w:t>
      </w:r>
      <w:r w:rsidR="009C4DD0">
        <w:rPr>
          <w:rFonts w:ascii="Calibri" w:hAnsi="Calibri"/>
          <w:sz w:val="20"/>
          <w:szCs w:val="20"/>
        </w:rPr>
        <w:t>how you are voting</w:t>
      </w:r>
      <w:r w:rsidRPr="009C4DD0">
        <w:rPr>
          <w:rFonts w:ascii="Calibri" w:hAnsi="Calibri"/>
          <w:sz w:val="20"/>
          <w:szCs w:val="20"/>
        </w:rPr>
        <w:t> (For and Against</w:t>
      </w:r>
      <w:r w:rsidR="009C4DD0">
        <w:rPr>
          <w:rFonts w:ascii="Calibri" w:hAnsi="Calibri"/>
          <w:sz w:val="20"/>
          <w:szCs w:val="20"/>
        </w:rPr>
        <w:t>) concerning the bill at hand</w:t>
      </w:r>
      <w:r w:rsidRPr="009C4DD0">
        <w:rPr>
          <w:rFonts w:ascii="Calibri" w:hAnsi="Calibri"/>
          <w:sz w:val="20"/>
          <w:szCs w:val="20"/>
        </w:rPr>
        <w:t>. </w:t>
      </w:r>
      <w:r w:rsidRPr="009C4DD0">
        <w:rPr>
          <w:rFonts w:ascii="Calibri" w:hAnsi="Calibri"/>
          <w:b/>
          <w:sz w:val="20"/>
          <w:szCs w:val="20"/>
        </w:rPr>
        <w:t>Each party must vote as a block.</w:t>
      </w:r>
      <w:r w:rsidR="009C4DD0">
        <w:rPr>
          <w:rFonts w:ascii="Calibri" w:hAnsi="Calibri"/>
          <w:b/>
          <w:sz w:val="20"/>
          <w:szCs w:val="20"/>
        </w:rPr>
        <w:t xml:space="preserve"> Please inform the group if there were any deals brokered that influenced your vote.</w:t>
      </w:r>
    </w:p>
    <w:p w14:paraId="6B564105" w14:textId="77777777" w:rsidR="00A2678F" w:rsidRPr="009C4DD0" w:rsidRDefault="00A2678F" w:rsidP="00EA2448">
      <w:pPr>
        <w:numPr>
          <w:ilvl w:val="0"/>
          <w:numId w:val="11"/>
        </w:numPr>
        <w:spacing w:after="0" w:line="240" w:lineRule="auto"/>
        <w:rPr>
          <w:rFonts w:ascii="Calibri" w:hAnsi="Calibri"/>
          <w:sz w:val="20"/>
          <w:szCs w:val="20"/>
        </w:rPr>
      </w:pPr>
      <w:r w:rsidRPr="009C4DD0">
        <w:rPr>
          <w:rFonts w:ascii="Calibri" w:hAnsi="Calibri"/>
          <w:sz w:val="20"/>
          <w:szCs w:val="20"/>
        </w:rPr>
        <w:t xml:space="preserve">Feel free to break secret deals to advance your own party's interests.  </w:t>
      </w:r>
    </w:p>
    <w:p w14:paraId="6B564106" w14:textId="77777777" w:rsidR="00A2678F" w:rsidRPr="009C4DD0" w:rsidRDefault="00A2678F" w:rsidP="00EA2448">
      <w:pPr>
        <w:spacing w:line="240" w:lineRule="auto"/>
        <w:rPr>
          <w:rFonts w:ascii="Calibri" w:hAnsi="Calibri"/>
          <w:sz w:val="20"/>
          <w:szCs w:val="20"/>
        </w:rPr>
      </w:pPr>
    </w:p>
    <w:p w14:paraId="6B564107" w14:textId="50D55746" w:rsidR="00A2678F" w:rsidRPr="009C4DD0" w:rsidRDefault="00A2678F" w:rsidP="00EA2448">
      <w:pPr>
        <w:spacing w:line="240" w:lineRule="auto"/>
        <w:rPr>
          <w:rFonts w:ascii="Calibri" w:hAnsi="Calibri"/>
          <w:b/>
          <w:bCs/>
          <w:i/>
          <w:sz w:val="20"/>
          <w:szCs w:val="20"/>
        </w:rPr>
      </w:pPr>
      <w:r w:rsidRPr="009C4DD0">
        <w:rPr>
          <w:rFonts w:ascii="Calibri" w:hAnsi="Calibri"/>
          <w:b/>
          <w:sz w:val="20"/>
          <w:szCs w:val="20"/>
        </w:rPr>
        <w:t>PART 4: 01:</w:t>
      </w:r>
      <w:r w:rsidR="002410CA">
        <w:rPr>
          <w:rFonts w:ascii="Calibri" w:hAnsi="Calibri"/>
          <w:b/>
          <w:sz w:val="20"/>
          <w:szCs w:val="20"/>
        </w:rPr>
        <w:t>00</w:t>
      </w:r>
      <w:r w:rsidRPr="009C4DD0">
        <w:rPr>
          <w:rFonts w:ascii="Calibri" w:hAnsi="Calibri"/>
          <w:b/>
          <w:sz w:val="20"/>
          <w:szCs w:val="20"/>
        </w:rPr>
        <w:t xml:space="preserve"> – 01:</w:t>
      </w:r>
      <w:r w:rsidR="002410CA">
        <w:rPr>
          <w:rFonts w:ascii="Calibri" w:hAnsi="Calibri"/>
          <w:b/>
          <w:sz w:val="20"/>
          <w:szCs w:val="20"/>
        </w:rPr>
        <w:t>15</w:t>
      </w:r>
      <w:r w:rsidRPr="009C4DD0">
        <w:rPr>
          <w:rFonts w:ascii="Calibri" w:hAnsi="Calibri"/>
          <w:b/>
          <w:sz w:val="20"/>
          <w:szCs w:val="20"/>
        </w:rPr>
        <w:t xml:space="preserve">  f</w:t>
      </w:r>
      <w:r w:rsidRPr="009C4DD0">
        <w:rPr>
          <w:rFonts w:ascii="Calibri" w:hAnsi="Calibri"/>
          <w:b/>
          <w:bCs/>
          <w:sz w:val="20"/>
          <w:szCs w:val="20"/>
        </w:rPr>
        <w:t xml:space="preserve">ull group wrap up </w:t>
      </w:r>
    </w:p>
    <w:p w14:paraId="6B564108" w14:textId="39A8D977" w:rsidR="00A2678F" w:rsidRPr="009C4DD0" w:rsidRDefault="00A2678F" w:rsidP="00EA2448">
      <w:pPr>
        <w:spacing w:line="240" w:lineRule="auto"/>
        <w:rPr>
          <w:rFonts w:ascii="Calibri" w:hAnsi="Calibri"/>
          <w:b/>
          <w:bCs/>
          <w:i/>
          <w:sz w:val="20"/>
          <w:szCs w:val="20"/>
        </w:rPr>
      </w:pPr>
      <w:r w:rsidRPr="009C4DD0">
        <w:rPr>
          <w:rFonts w:ascii="Calibri" w:hAnsi="Calibri"/>
          <w:sz w:val="20"/>
          <w:szCs w:val="20"/>
        </w:rPr>
        <w:t>Program leader facilitates wrap-up discussion.</w:t>
      </w:r>
    </w:p>
    <w:p w14:paraId="6B564109" w14:textId="77777777" w:rsidR="00A2678F" w:rsidRPr="009C4DD0" w:rsidRDefault="00A2678F" w:rsidP="00A2678F">
      <w:pPr>
        <w:pBdr>
          <w:bottom w:val="single" w:sz="4" w:space="1" w:color="auto"/>
        </w:pBdr>
        <w:jc w:val="center"/>
        <w:rPr>
          <w:rFonts w:ascii="Calibri" w:hAnsi="Calibri"/>
          <w:b/>
          <w:szCs w:val="20"/>
        </w:rPr>
      </w:pPr>
      <w:r w:rsidRPr="009C4DD0">
        <w:rPr>
          <w:rFonts w:ascii="Calibri" w:hAnsi="Calibri"/>
          <w:b/>
          <w:sz w:val="20"/>
          <w:szCs w:val="20"/>
          <w:highlight w:val="yellow"/>
        </w:rPr>
        <w:br w:type="page"/>
      </w:r>
      <w:r w:rsidRPr="009C4DD0">
        <w:rPr>
          <w:rFonts w:ascii="Calibri" w:hAnsi="Calibri"/>
          <w:b/>
          <w:szCs w:val="20"/>
        </w:rPr>
        <w:lastRenderedPageBreak/>
        <w:t>Bills in front of the Kayitz 2014 Knesset</w:t>
      </w:r>
    </w:p>
    <w:p w14:paraId="6B56410A" w14:textId="77777777" w:rsidR="00A2678F" w:rsidRPr="009C4DD0" w:rsidRDefault="00A2678F" w:rsidP="00A2678F">
      <w:pPr>
        <w:numPr>
          <w:ilvl w:val="0"/>
          <w:numId w:val="12"/>
        </w:numPr>
        <w:spacing w:after="0"/>
        <w:rPr>
          <w:rFonts w:ascii="Calibri" w:hAnsi="Calibri"/>
          <w:b/>
          <w:sz w:val="20"/>
          <w:szCs w:val="20"/>
        </w:rPr>
      </w:pPr>
      <w:r w:rsidRPr="009C4DD0">
        <w:rPr>
          <w:rFonts w:ascii="Calibri" w:hAnsi="Calibri"/>
          <w:b/>
          <w:sz w:val="20"/>
          <w:szCs w:val="20"/>
        </w:rPr>
        <w:t>Right to Marry</w:t>
      </w:r>
    </w:p>
    <w:p w14:paraId="6B56410B" w14:textId="0F8FE37E" w:rsidR="00A2678F" w:rsidRPr="009C4DD0" w:rsidRDefault="00A2678F" w:rsidP="00A2678F">
      <w:pPr>
        <w:ind w:left="360"/>
        <w:rPr>
          <w:rFonts w:ascii="Calibri" w:hAnsi="Calibri"/>
          <w:b/>
          <w:i/>
          <w:sz w:val="19"/>
          <w:szCs w:val="19"/>
        </w:rPr>
      </w:pPr>
      <w:r w:rsidRPr="009C4DD0">
        <w:rPr>
          <w:rFonts w:ascii="Calibri" w:hAnsi="Calibri"/>
          <w:i/>
          <w:sz w:val="19"/>
          <w:szCs w:val="19"/>
        </w:rPr>
        <w:t>In Israel, marriages can only be officiated by State authorized clergy</w:t>
      </w:r>
      <w:r w:rsidR="00411D73" w:rsidRPr="009C4DD0">
        <w:rPr>
          <w:rFonts w:ascii="Calibri" w:hAnsi="Calibri"/>
          <w:i/>
          <w:sz w:val="19"/>
          <w:szCs w:val="19"/>
        </w:rPr>
        <w:t xml:space="preserve"> (of all religions)</w:t>
      </w:r>
      <w:r w:rsidRPr="009C4DD0">
        <w:rPr>
          <w:rFonts w:ascii="Calibri" w:hAnsi="Calibri"/>
          <w:i/>
          <w:sz w:val="19"/>
          <w:szCs w:val="19"/>
        </w:rPr>
        <w:t xml:space="preserve">. There is no such thing as civil marriages. For Jews, this means that all Jewish weddings must be done through the Orthodox movement, something which does not resonate with many secular Israelis. </w:t>
      </w:r>
      <w:r w:rsidRPr="009C4DD0">
        <w:rPr>
          <w:rFonts w:ascii="Calibri" w:hAnsi="Calibri"/>
          <w:b/>
          <w:i/>
          <w:sz w:val="19"/>
          <w:szCs w:val="19"/>
        </w:rPr>
        <w:t>This bill will establish civil marriages, equal under the law to religious marriages, which could be officiated by members of the Israeli court system.</w:t>
      </w:r>
    </w:p>
    <w:p w14:paraId="6B56410C" w14:textId="77777777" w:rsidR="00A2678F" w:rsidRPr="009C4DD0" w:rsidRDefault="00A2678F" w:rsidP="00A2678F">
      <w:pPr>
        <w:numPr>
          <w:ilvl w:val="0"/>
          <w:numId w:val="12"/>
        </w:numPr>
        <w:spacing w:after="0"/>
        <w:rPr>
          <w:rFonts w:ascii="Calibri" w:hAnsi="Calibri"/>
          <w:b/>
          <w:sz w:val="20"/>
          <w:szCs w:val="20"/>
        </w:rPr>
      </w:pPr>
      <w:r w:rsidRPr="009C4DD0">
        <w:rPr>
          <w:rFonts w:ascii="Calibri" w:hAnsi="Calibri"/>
          <w:b/>
          <w:sz w:val="20"/>
          <w:szCs w:val="20"/>
        </w:rPr>
        <w:t>Restricting Settlement Growth</w:t>
      </w:r>
    </w:p>
    <w:p w14:paraId="6B56410D" w14:textId="77777777" w:rsidR="00A2678F" w:rsidRPr="009C4DD0" w:rsidRDefault="00A2678F" w:rsidP="00A2678F">
      <w:pPr>
        <w:ind w:left="360"/>
        <w:rPr>
          <w:rFonts w:ascii="Calibri" w:hAnsi="Calibri"/>
          <w:b/>
          <w:i/>
          <w:sz w:val="19"/>
          <w:szCs w:val="19"/>
        </w:rPr>
      </w:pPr>
      <w:r w:rsidRPr="009C4DD0">
        <w:rPr>
          <w:rFonts w:ascii="Calibri" w:hAnsi="Calibri"/>
          <w:i/>
          <w:sz w:val="19"/>
          <w:szCs w:val="19"/>
        </w:rPr>
        <w:t xml:space="preserve">Settlement development is a component of the Israeli-Palestinian conflict. Israel argues that it needs the housing for lower-income Israeli Jews. The building process supports the economy and many of the settlements are decades old and have full city-like structures. Because the land is contested between Israel and the Palestinians, halting new settlement development is often cited as a prerequisite to entering into peace talks. </w:t>
      </w:r>
      <w:r w:rsidRPr="009C4DD0">
        <w:rPr>
          <w:rFonts w:ascii="Calibri" w:hAnsi="Calibri"/>
          <w:b/>
          <w:i/>
          <w:sz w:val="19"/>
          <w:szCs w:val="19"/>
        </w:rPr>
        <w:t>This bill will temporarily halt settlement growth with the hopes that peace talks can begin.</w:t>
      </w:r>
    </w:p>
    <w:p w14:paraId="6B56410E" w14:textId="77777777" w:rsidR="00A2678F" w:rsidRPr="009C4DD0" w:rsidRDefault="00A2678F" w:rsidP="00A2678F">
      <w:pPr>
        <w:numPr>
          <w:ilvl w:val="0"/>
          <w:numId w:val="12"/>
        </w:numPr>
        <w:spacing w:after="0"/>
        <w:rPr>
          <w:rFonts w:ascii="Calibri" w:hAnsi="Calibri"/>
          <w:b/>
          <w:sz w:val="20"/>
          <w:szCs w:val="20"/>
        </w:rPr>
      </w:pPr>
      <w:r w:rsidRPr="009C4DD0">
        <w:rPr>
          <w:rFonts w:ascii="Calibri" w:hAnsi="Calibri"/>
          <w:b/>
          <w:sz w:val="20"/>
          <w:szCs w:val="20"/>
        </w:rPr>
        <w:t>Universal Draft</w:t>
      </w:r>
    </w:p>
    <w:p w14:paraId="6B56410F" w14:textId="77777777" w:rsidR="00A2678F" w:rsidRPr="009C4DD0" w:rsidRDefault="00A2678F" w:rsidP="00A2678F">
      <w:pPr>
        <w:ind w:left="360"/>
        <w:rPr>
          <w:rFonts w:ascii="Calibri" w:hAnsi="Calibri"/>
          <w:i/>
          <w:sz w:val="19"/>
          <w:szCs w:val="19"/>
        </w:rPr>
      </w:pPr>
      <w:r w:rsidRPr="009C4DD0">
        <w:rPr>
          <w:rFonts w:ascii="Calibri" w:hAnsi="Calibri"/>
          <w:i/>
          <w:sz w:val="19"/>
          <w:szCs w:val="19"/>
        </w:rPr>
        <w:t xml:space="preserve">Israeli men and women join the army at age 18. The exception to this draft is the ultra-orthodox (Haredi) community, who can receive an exemption from army service in order to continue religious study. All Israelis are eligible to petition to do an alternative service to the country, which can include domestic or foreign service. The ultra-orthodox exemption causes significant discord among and separation from with the secular community in Israel. </w:t>
      </w:r>
      <w:r w:rsidRPr="009C4DD0">
        <w:rPr>
          <w:rFonts w:ascii="Calibri" w:hAnsi="Calibri"/>
          <w:b/>
          <w:i/>
          <w:sz w:val="19"/>
          <w:szCs w:val="19"/>
        </w:rPr>
        <w:t>This bill will end the automatic exemption and create a true universal draft.</w:t>
      </w:r>
      <w:r w:rsidRPr="009C4DD0">
        <w:rPr>
          <w:rFonts w:ascii="Calibri" w:hAnsi="Calibri"/>
          <w:i/>
          <w:sz w:val="19"/>
          <w:szCs w:val="19"/>
        </w:rPr>
        <w:t xml:space="preserve"> Haredi Jews would still be eligible to apply for an alternative service, but would still be conscripted to the army for the same length of time as secular Israelis.</w:t>
      </w:r>
    </w:p>
    <w:p w14:paraId="6B564110" w14:textId="77777777" w:rsidR="00A2678F" w:rsidRPr="009C4DD0" w:rsidRDefault="00A2678F" w:rsidP="00A2678F">
      <w:pPr>
        <w:numPr>
          <w:ilvl w:val="0"/>
          <w:numId w:val="12"/>
        </w:numPr>
        <w:spacing w:after="0"/>
        <w:rPr>
          <w:rFonts w:ascii="Calibri" w:hAnsi="Calibri"/>
          <w:b/>
          <w:sz w:val="20"/>
          <w:szCs w:val="20"/>
        </w:rPr>
      </w:pPr>
      <w:r w:rsidRPr="009C4DD0">
        <w:rPr>
          <w:rFonts w:ascii="Calibri" w:hAnsi="Calibri"/>
          <w:b/>
          <w:sz w:val="20"/>
          <w:szCs w:val="20"/>
        </w:rPr>
        <w:t>Equality for Growth</w:t>
      </w:r>
    </w:p>
    <w:p w14:paraId="6B564111" w14:textId="77777777" w:rsidR="00B90095" w:rsidRPr="009C4DD0" w:rsidRDefault="00A2678F" w:rsidP="00FA6D03">
      <w:pPr>
        <w:ind w:left="360"/>
        <w:rPr>
          <w:rStyle w:val="Strong"/>
          <w:rFonts w:ascii="Calibri" w:hAnsi="Calibri"/>
          <w:bCs w:val="0"/>
          <w:i/>
          <w:sz w:val="19"/>
          <w:szCs w:val="19"/>
        </w:rPr>
      </w:pPr>
      <w:r w:rsidRPr="009C4DD0">
        <w:rPr>
          <w:rFonts w:ascii="Calibri" w:hAnsi="Calibri"/>
          <w:i/>
          <w:sz w:val="19"/>
          <w:szCs w:val="19"/>
        </w:rPr>
        <w:t>To help grow the economy and strengthen new business development, this bill would create localized grant programs. To help ensure that all of Israel’s citizens grow along with Israel, local jurisdictions will be required to distribute the grants to projects led by a diverse group of citizens, Arab, Israeli, Ethiopian, etc. The diversity will be matched to the local population’s diversity.</w:t>
      </w:r>
      <w:r w:rsidRPr="009C4DD0">
        <w:rPr>
          <w:rFonts w:ascii="Calibri" w:hAnsi="Calibri"/>
          <w:b/>
          <w:i/>
          <w:sz w:val="19"/>
          <w:szCs w:val="19"/>
        </w:rPr>
        <w:t xml:space="preserve"> This bill will create this grant program as a pilot in 4 mid-sized communities, with the diversity stipulation.</w:t>
      </w:r>
    </w:p>
    <w:p w14:paraId="6B564112" w14:textId="77777777" w:rsidR="00A2678F" w:rsidRPr="009C4DD0" w:rsidRDefault="002C2A29" w:rsidP="00B90095">
      <w:pPr>
        <w:pBdr>
          <w:bottom w:val="single" w:sz="4" w:space="1" w:color="auto"/>
        </w:pBdr>
        <w:jc w:val="center"/>
        <w:rPr>
          <w:rStyle w:val="Strong"/>
          <w:rFonts w:eastAsia="Times New Roman" w:cs="Times New Roman"/>
          <w:sz w:val="20"/>
          <w:szCs w:val="20"/>
        </w:rPr>
      </w:pPr>
      <w:r w:rsidRPr="009C4DD0">
        <w:rPr>
          <w:rStyle w:val="Strong"/>
          <w:rFonts w:eastAsia="Times New Roman" w:cs="Times New Roman"/>
          <w:sz w:val="20"/>
          <w:szCs w:val="20"/>
        </w:rPr>
        <w:t xml:space="preserve">Short </w:t>
      </w:r>
      <w:r w:rsidR="00A2678F" w:rsidRPr="009C4DD0">
        <w:rPr>
          <w:rStyle w:val="Strong"/>
          <w:rFonts w:eastAsia="Times New Roman" w:cs="Times New Roman"/>
          <w:sz w:val="20"/>
          <w:szCs w:val="20"/>
        </w:rPr>
        <w:t>Party Summaries</w:t>
      </w:r>
    </w:p>
    <w:p w14:paraId="78A7A66F" w14:textId="607BB7F9" w:rsidR="00DE3F31" w:rsidRPr="00303E89" w:rsidRDefault="00DE3F31" w:rsidP="00DE3F31">
      <w:pPr>
        <w:pStyle w:val="NormalWeb"/>
        <w:spacing w:before="0" w:beforeAutospacing="0" w:after="120" w:afterAutospacing="0"/>
        <w:ind w:right="58"/>
        <w:jc w:val="both"/>
        <w:rPr>
          <w:rFonts w:asciiTheme="minorHAnsi" w:hAnsiTheme="minorHAnsi"/>
          <w:b/>
          <w:sz w:val="20"/>
          <w:szCs w:val="20"/>
        </w:rPr>
      </w:pPr>
      <w:r w:rsidRPr="00303E89">
        <w:rPr>
          <w:rFonts w:asciiTheme="minorHAnsi" w:hAnsiTheme="minorHAnsi"/>
          <w:b/>
          <w:sz w:val="20"/>
          <w:szCs w:val="20"/>
        </w:rPr>
        <w:t xml:space="preserve">Combined Arab Group (United Arab List, Hadash, and Balad) </w:t>
      </w:r>
      <w:r w:rsidRPr="00303E89">
        <w:rPr>
          <w:rFonts w:asciiTheme="minorHAnsi" w:hAnsiTheme="minorHAnsi"/>
          <w:i/>
          <w:sz w:val="20"/>
          <w:szCs w:val="20"/>
        </w:rPr>
        <w:t xml:space="preserve">(For the purposes of this exercise we have combined the three small Arab parties into a combined Arab block) </w:t>
      </w:r>
      <w:r w:rsidRPr="00303E89">
        <w:rPr>
          <w:rFonts w:asciiTheme="minorHAnsi" w:hAnsiTheme="minorHAnsi"/>
          <w:b/>
          <w:i/>
          <w:sz w:val="20"/>
          <w:szCs w:val="20"/>
        </w:rPr>
        <w:t>(11 seats)</w:t>
      </w:r>
      <w:r w:rsidRPr="00303E89">
        <w:rPr>
          <w:rFonts w:asciiTheme="minorHAnsi" w:hAnsiTheme="minorHAnsi"/>
          <w:i/>
          <w:sz w:val="20"/>
          <w:szCs w:val="20"/>
        </w:rPr>
        <w:t xml:space="preserve">   </w:t>
      </w:r>
      <w:r w:rsidRPr="00303E89">
        <w:rPr>
          <w:rFonts w:asciiTheme="minorHAnsi" w:hAnsiTheme="minorHAnsi"/>
          <w:sz w:val="20"/>
          <w:szCs w:val="20"/>
        </w:rPr>
        <w:t>Shared Key Objectives of these parties include: t</w:t>
      </w:r>
      <w:r w:rsidRPr="00303E89">
        <w:rPr>
          <w:rFonts w:asciiTheme="minorHAnsi" w:hAnsiTheme="minorHAnsi"/>
          <w:sz w:val="20"/>
          <w:szCs w:val="20"/>
        </w:rPr>
        <w:t>he creation of a</w:t>
      </w:r>
      <w:r w:rsidRPr="00303E89">
        <w:rPr>
          <w:rStyle w:val="apple-converted-space"/>
          <w:rFonts w:asciiTheme="minorHAnsi" w:hAnsiTheme="minorHAnsi"/>
          <w:sz w:val="20"/>
          <w:szCs w:val="20"/>
        </w:rPr>
        <w:t> </w:t>
      </w:r>
      <w:r w:rsidRPr="00303E89">
        <w:rPr>
          <w:rFonts w:asciiTheme="minorHAnsi" w:hAnsiTheme="minorHAnsi"/>
          <w:sz w:val="20"/>
          <w:szCs w:val="20"/>
        </w:rPr>
        <w:t>Palestinian state</w:t>
      </w:r>
      <w:r w:rsidRPr="00303E89">
        <w:rPr>
          <w:rFonts w:asciiTheme="minorHAnsi" w:hAnsiTheme="minorHAnsi"/>
          <w:sz w:val="20"/>
          <w:szCs w:val="20"/>
        </w:rPr>
        <w:t xml:space="preserve">; </w:t>
      </w:r>
      <w:r w:rsidRPr="00303E89">
        <w:rPr>
          <w:rStyle w:val="Hyperlink"/>
          <w:rFonts w:asciiTheme="minorHAnsi" w:hAnsiTheme="minorHAnsi"/>
          <w:color w:val="auto"/>
          <w:sz w:val="20"/>
          <w:szCs w:val="20"/>
          <w:u w:val="none"/>
        </w:rPr>
        <w:t>Secularization of Israel (removal of Jewish law from consideration)</w:t>
      </w:r>
      <w:r w:rsidRPr="00303E89">
        <w:rPr>
          <w:rStyle w:val="Hyperlink"/>
          <w:rFonts w:asciiTheme="minorHAnsi" w:hAnsiTheme="minorHAnsi"/>
          <w:color w:val="auto"/>
          <w:sz w:val="20"/>
          <w:szCs w:val="20"/>
          <w:u w:val="none"/>
        </w:rPr>
        <w:t xml:space="preserve">; </w:t>
      </w:r>
      <w:r w:rsidRPr="00303E89">
        <w:rPr>
          <w:rStyle w:val="Hyperlink"/>
          <w:rFonts w:asciiTheme="minorHAnsi" w:hAnsiTheme="minorHAnsi"/>
          <w:color w:val="auto"/>
          <w:sz w:val="20"/>
          <w:szCs w:val="20"/>
          <w:u w:val="none"/>
        </w:rPr>
        <w:t>Social equality between Jews and non-Jews, requiring a focused effort to support marginalized populations</w:t>
      </w:r>
      <w:r w:rsidRPr="00303E89">
        <w:rPr>
          <w:rStyle w:val="Hyperlink"/>
          <w:rFonts w:asciiTheme="minorHAnsi" w:hAnsiTheme="minorHAnsi"/>
          <w:color w:val="auto"/>
          <w:sz w:val="20"/>
          <w:szCs w:val="20"/>
          <w:u w:val="none"/>
        </w:rPr>
        <w:t>; and, t</w:t>
      </w:r>
      <w:r w:rsidRPr="00303E89">
        <w:rPr>
          <w:rStyle w:val="Hyperlink"/>
          <w:rFonts w:asciiTheme="minorHAnsi" w:hAnsiTheme="minorHAnsi"/>
          <w:color w:val="auto"/>
          <w:sz w:val="20"/>
          <w:szCs w:val="20"/>
          <w:u w:val="none"/>
        </w:rPr>
        <w:t>he “right of return” for Palestinians who left when Israel was formed (and their descendants)</w:t>
      </w:r>
      <w:r w:rsidRPr="00303E89">
        <w:rPr>
          <w:rStyle w:val="Hyperlink"/>
          <w:rFonts w:asciiTheme="minorHAnsi" w:hAnsiTheme="minorHAnsi"/>
          <w:color w:val="auto"/>
          <w:sz w:val="20"/>
          <w:szCs w:val="20"/>
          <w:u w:val="none"/>
        </w:rPr>
        <w:t xml:space="preserve">. </w:t>
      </w:r>
      <w:r w:rsidRPr="00303E89">
        <w:rPr>
          <w:rFonts w:asciiTheme="minorHAnsi" w:hAnsiTheme="minorHAnsi"/>
          <w:sz w:val="20"/>
          <w:szCs w:val="20"/>
        </w:rPr>
        <w:t>The Combined Arab group will not join any coalitions that further preference Israeli Jews over Israeli Arabs.</w:t>
      </w:r>
    </w:p>
    <w:p w14:paraId="37ACEAF2" w14:textId="054DB5EF" w:rsidR="00DE3F31" w:rsidRPr="00303E89" w:rsidRDefault="00DE3F31" w:rsidP="00303E89">
      <w:pPr>
        <w:pStyle w:val="NormalWeb"/>
        <w:shd w:val="clear" w:color="auto" w:fill="FFFFFF"/>
        <w:spacing w:before="0" w:beforeAutospacing="0" w:after="120" w:afterAutospacing="0"/>
        <w:rPr>
          <w:rFonts w:asciiTheme="minorHAnsi" w:hAnsiTheme="minorHAnsi"/>
          <w:sz w:val="20"/>
          <w:szCs w:val="20"/>
        </w:rPr>
      </w:pPr>
      <w:r w:rsidRPr="00303E89">
        <w:rPr>
          <w:rFonts w:asciiTheme="minorHAnsi" w:hAnsiTheme="minorHAnsi"/>
          <w:b/>
          <w:sz w:val="20"/>
          <w:szCs w:val="20"/>
        </w:rPr>
        <w:t>Meretz</w:t>
      </w:r>
      <w:r w:rsidRPr="00303E89">
        <w:rPr>
          <w:rFonts w:asciiTheme="minorHAnsi" w:hAnsiTheme="minorHAnsi"/>
          <w:sz w:val="20"/>
          <w:szCs w:val="20"/>
        </w:rPr>
        <w:t xml:space="preserve"> ("Energy") </w:t>
      </w:r>
      <w:r w:rsidRPr="00303E89">
        <w:rPr>
          <w:rFonts w:asciiTheme="minorHAnsi" w:hAnsiTheme="minorHAnsi"/>
          <w:b/>
          <w:sz w:val="20"/>
          <w:szCs w:val="20"/>
        </w:rPr>
        <w:t>(6 seats)</w:t>
      </w:r>
      <w:r w:rsidRPr="00303E89">
        <w:rPr>
          <w:rFonts w:asciiTheme="minorHAnsi" w:hAnsiTheme="minorHAnsi"/>
          <w:sz w:val="20"/>
          <w:szCs w:val="20"/>
        </w:rPr>
        <w:t xml:space="preserve"> is a </w:t>
      </w:r>
      <w:r w:rsidRPr="00303E89">
        <w:rPr>
          <w:rFonts w:asciiTheme="minorHAnsi" w:hAnsiTheme="minorHAnsi"/>
          <w:b/>
          <w:sz w:val="20"/>
          <w:szCs w:val="20"/>
        </w:rPr>
        <w:t>left-wing, social-democratic political party</w:t>
      </w:r>
      <w:r w:rsidRPr="00303E89">
        <w:rPr>
          <w:rFonts w:asciiTheme="minorHAnsi" w:hAnsiTheme="minorHAnsi"/>
          <w:sz w:val="20"/>
          <w:szCs w:val="20"/>
        </w:rPr>
        <w:t xml:space="preserve">. Meretz's platform states that the party stands for “A Just and Comprehensive Peace between Israel and its Neighbors; Human and Civil Rights; Social Justice; and, Ecology and a Safe Environment.” They believe that every Jew has the right to immigrate to Israel, acquire citizenship, and live here. Recognition of an individual's Jewish status will be made according to pluralistic and liberal standards, and citizenship according to the Law of Return will be granted to any person who declares in good faith that he/she is Jewish. The State of Israel is governed by civil law, not by the Halacha. Israeli withdrawal of the Palestinian Territories is conditional upon security arrangements that will enable Israel to preempt threats quickly and efficiently. </w:t>
      </w:r>
    </w:p>
    <w:p w14:paraId="7FBE06A6" w14:textId="11494993" w:rsidR="00DE3F31" w:rsidRPr="00303E89" w:rsidRDefault="00DE3F31" w:rsidP="00303E89">
      <w:pPr>
        <w:spacing w:after="120" w:line="240" w:lineRule="auto"/>
        <w:rPr>
          <w:sz w:val="20"/>
          <w:szCs w:val="20"/>
        </w:rPr>
      </w:pPr>
      <w:r w:rsidRPr="00303E89">
        <w:rPr>
          <w:b/>
          <w:sz w:val="20"/>
          <w:szCs w:val="20"/>
        </w:rPr>
        <w:t>Labour</w:t>
      </w:r>
      <w:r w:rsidRPr="00303E89">
        <w:rPr>
          <w:sz w:val="20"/>
          <w:szCs w:val="20"/>
        </w:rPr>
        <w:t xml:space="preserve"> </w:t>
      </w:r>
      <w:r w:rsidRPr="00303E89">
        <w:rPr>
          <w:b/>
          <w:sz w:val="20"/>
          <w:szCs w:val="20"/>
        </w:rPr>
        <w:t>(15 seats)</w:t>
      </w:r>
      <w:r w:rsidRPr="00303E89">
        <w:rPr>
          <w:sz w:val="20"/>
          <w:szCs w:val="20"/>
        </w:rPr>
        <w:t xml:space="preserve"> is a </w:t>
      </w:r>
      <w:r w:rsidRPr="00303E89">
        <w:rPr>
          <w:b/>
          <w:sz w:val="20"/>
          <w:szCs w:val="20"/>
        </w:rPr>
        <w:t xml:space="preserve">centrist party </w:t>
      </w:r>
      <w:r w:rsidRPr="00303E89">
        <w:rPr>
          <w:sz w:val="20"/>
          <w:szCs w:val="20"/>
        </w:rPr>
        <w:t xml:space="preserve">focused on creating a new reality in which there will be no more terrorism and war, and in which tremendous financial resources will no longer be committed to the arms race. In order to achieve this goal, Israel will continue to conduct peace negotiations, while at the same time, combating the forces of fundamentalism and terrorism that aim to destroy this process. This new reality will strengthen Israel's security and standing and will encourage economic prosperity and the welfare of the state. </w:t>
      </w:r>
    </w:p>
    <w:p w14:paraId="38120C1C" w14:textId="43984546" w:rsidR="00DE3F31" w:rsidRPr="00303E89" w:rsidRDefault="00DE3F31" w:rsidP="00303E89">
      <w:pPr>
        <w:spacing w:after="120" w:line="240" w:lineRule="auto"/>
        <w:rPr>
          <w:sz w:val="20"/>
          <w:szCs w:val="20"/>
        </w:rPr>
      </w:pPr>
      <w:r w:rsidRPr="00303E89">
        <w:rPr>
          <w:b/>
          <w:sz w:val="20"/>
          <w:szCs w:val="20"/>
        </w:rPr>
        <w:t>Yesh Atid</w:t>
      </w:r>
      <w:r w:rsidRPr="00303E89">
        <w:rPr>
          <w:sz w:val="20"/>
          <w:szCs w:val="20"/>
        </w:rPr>
        <w:t xml:space="preserve"> ("there is a future") </w:t>
      </w:r>
      <w:r w:rsidRPr="00303E89">
        <w:rPr>
          <w:b/>
          <w:sz w:val="20"/>
          <w:szCs w:val="20"/>
        </w:rPr>
        <w:t>(19 seats)</w:t>
      </w:r>
      <w:r w:rsidRPr="00303E89">
        <w:rPr>
          <w:sz w:val="20"/>
          <w:szCs w:val="20"/>
        </w:rPr>
        <w:t xml:space="preserve"> is </w:t>
      </w:r>
      <w:r w:rsidRPr="00303E89">
        <w:rPr>
          <w:b/>
          <w:sz w:val="20"/>
          <w:szCs w:val="20"/>
        </w:rPr>
        <w:t>a centrist </w:t>
      </w:r>
      <w:hyperlink r:id="rId8" w:history="1">
        <w:r w:rsidRPr="00303E89">
          <w:rPr>
            <w:b/>
            <w:sz w:val="20"/>
            <w:szCs w:val="20"/>
          </w:rPr>
          <w:t>party</w:t>
        </w:r>
      </w:hyperlink>
      <w:r w:rsidRPr="00303E89">
        <w:rPr>
          <w:sz w:val="20"/>
          <w:szCs w:val="20"/>
        </w:rPr>
        <w:t> with a focus on safety, equality, and national growth. They promote a state with a Jewish majority and rights but not preference for minority participants. They work for economic growth and equal rights for all residents.</w:t>
      </w:r>
    </w:p>
    <w:p w14:paraId="39F7D198" w14:textId="77777777" w:rsidR="00DE3F31" w:rsidRDefault="00DE3F31">
      <w:pPr>
        <w:rPr>
          <w:b/>
          <w:sz w:val="20"/>
          <w:szCs w:val="20"/>
        </w:rPr>
      </w:pPr>
      <w:r>
        <w:rPr>
          <w:b/>
          <w:sz w:val="20"/>
          <w:szCs w:val="20"/>
        </w:rPr>
        <w:br w:type="page"/>
      </w:r>
    </w:p>
    <w:p w14:paraId="2767671D" w14:textId="613499A9" w:rsidR="00DE3F31" w:rsidRDefault="00DE3F31" w:rsidP="00303E89">
      <w:pPr>
        <w:spacing w:after="120" w:line="240" w:lineRule="auto"/>
        <w:rPr>
          <w:rFonts w:eastAsia="Times New Roman" w:cs="Times New Roman"/>
          <w:sz w:val="20"/>
          <w:szCs w:val="20"/>
        </w:rPr>
      </w:pPr>
      <w:r w:rsidRPr="00303E89">
        <w:rPr>
          <w:b/>
          <w:sz w:val="20"/>
          <w:szCs w:val="20"/>
        </w:rPr>
        <w:lastRenderedPageBreak/>
        <w:t>Kadima</w:t>
      </w:r>
      <w:r w:rsidRPr="00303E89">
        <w:rPr>
          <w:sz w:val="20"/>
          <w:szCs w:val="20"/>
        </w:rPr>
        <w:t xml:space="preserve"> ("forward") (2 seats) is a centrist liberal political party.</w:t>
      </w:r>
      <w:r w:rsidRPr="00303E89">
        <w:rPr>
          <w:rFonts w:eastAsia="Times New Roman" w:cs="Times New Roman"/>
          <w:sz w:val="20"/>
          <w:szCs w:val="20"/>
        </w:rPr>
        <w:t xml:space="preserve"> Among its platform statements are that in order to maintain a Jewish majority, part of the Land of Israel must be given up to maintain a Jewish and democratic state and a two-state solution must be achieved. </w:t>
      </w:r>
      <w:hyperlink r:id="rId9" w:history="1">
        <w:r w:rsidRPr="00303E89">
          <w:rPr>
            <w:rFonts w:eastAsia="Times New Roman" w:cs="Times New Roman"/>
            <w:sz w:val="20"/>
            <w:szCs w:val="20"/>
          </w:rPr>
          <w:t>Jerusalem</w:t>
        </w:r>
      </w:hyperlink>
      <w:r w:rsidRPr="00303E89">
        <w:rPr>
          <w:rFonts w:eastAsia="Times New Roman" w:cs="Times New Roman"/>
          <w:sz w:val="20"/>
          <w:szCs w:val="20"/>
        </w:rPr>
        <w:t> and large </w:t>
      </w:r>
      <w:hyperlink r:id="rId10" w:history="1">
        <w:r w:rsidRPr="00303E89">
          <w:rPr>
            <w:rFonts w:eastAsia="Times New Roman" w:cs="Times New Roman"/>
            <w:sz w:val="20"/>
            <w:szCs w:val="20"/>
          </w:rPr>
          <w:t>settlement</w:t>
        </w:r>
      </w:hyperlink>
      <w:r w:rsidRPr="00303E89">
        <w:rPr>
          <w:rFonts w:eastAsia="Times New Roman" w:cs="Times New Roman"/>
          <w:sz w:val="20"/>
          <w:szCs w:val="20"/>
        </w:rPr>
        <w:t> blocks in the </w:t>
      </w:r>
      <w:hyperlink r:id="rId11" w:history="1">
        <w:r w:rsidRPr="00303E89">
          <w:rPr>
            <w:rFonts w:eastAsia="Times New Roman" w:cs="Times New Roman"/>
            <w:sz w:val="20"/>
            <w:szCs w:val="20"/>
          </w:rPr>
          <w:t>West Bank</w:t>
        </w:r>
      </w:hyperlink>
      <w:r w:rsidRPr="00303E89">
        <w:rPr>
          <w:rFonts w:eastAsia="Times New Roman" w:cs="Times New Roman"/>
          <w:sz w:val="20"/>
          <w:szCs w:val="20"/>
        </w:rPr>
        <w:t> will be kept under Israeli control. </w:t>
      </w:r>
    </w:p>
    <w:p w14:paraId="44EB8E50" w14:textId="3E7A8E5C" w:rsidR="00DE3F31" w:rsidRPr="00303E89" w:rsidRDefault="00DE3F31" w:rsidP="00303E89">
      <w:pPr>
        <w:pStyle w:val="NormalWeb"/>
        <w:spacing w:before="0" w:beforeAutospacing="0" w:after="120" w:afterAutospacing="0"/>
        <w:ind w:right="58"/>
        <w:jc w:val="both"/>
        <w:rPr>
          <w:rFonts w:asciiTheme="minorHAnsi" w:hAnsiTheme="minorHAnsi"/>
          <w:sz w:val="20"/>
          <w:szCs w:val="20"/>
        </w:rPr>
      </w:pPr>
      <w:r w:rsidRPr="00303E89">
        <w:rPr>
          <w:rFonts w:asciiTheme="minorHAnsi" w:hAnsiTheme="minorHAnsi"/>
          <w:b/>
          <w:sz w:val="20"/>
          <w:szCs w:val="20"/>
        </w:rPr>
        <w:t>Ha'Tnuah</w:t>
      </w:r>
      <w:r w:rsidRPr="00303E89">
        <w:rPr>
          <w:rFonts w:asciiTheme="minorHAnsi" w:hAnsiTheme="minorHAnsi"/>
          <w:sz w:val="20"/>
          <w:szCs w:val="20"/>
        </w:rPr>
        <w:t xml:space="preserve"> ("The Movement") </w:t>
      </w:r>
      <w:r w:rsidRPr="00303E89">
        <w:rPr>
          <w:rFonts w:asciiTheme="minorHAnsi" w:hAnsiTheme="minorHAnsi"/>
          <w:b/>
          <w:sz w:val="20"/>
          <w:szCs w:val="20"/>
        </w:rPr>
        <w:t>(6 seats)</w:t>
      </w:r>
      <w:r w:rsidRPr="00303E89">
        <w:rPr>
          <w:rFonts w:asciiTheme="minorHAnsi" w:hAnsiTheme="minorHAnsi"/>
          <w:sz w:val="20"/>
          <w:szCs w:val="20"/>
        </w:rPr>
        <w:t xml:space="preserve"> is a </w:t>
      </w:r>
      <w:r w:rsidRPr="00303E89">
        <w:rPr>
          <w:rFonts w:asciiTheme="minorHAnsi" w:hAnsiTheme="minorHAnsi"/>
          <w:b/>
          <w:sz w:val="20"/>
          <w:szCs w:val="20"/>
        </w:rPr>
        <w:t>center-left</w:t>
      </w:r>
      <w:r w:rsidRPr="00303E89">
        <w:rPr>
          <w:rStyle w:val="apple-converted-space"/>
          <w:rFonts w:asciiTheme="minorHAnsi" w:hAnsiTheme="minorHAnsi"/>
          <w:b/>
          <w:sz w:val="20"/>
          <w:szCs w:val="20"/>
        </w:rPr>
        <w:t> </w:t>
      </w:r>
      <w:hyperlink r:id="rId12" w:history="1">
        <w:r w:rsidRPr="00303E89">
          <w:rPr>
            <w:rStyle w:val="Hyperlink"/>
            <w:rFonts w:asciiTheme="minorHAnsi" w:hAnsiTheme="minorHAnsi"/>
            <w:b/>
            <w:color w:val="auto"/>
            <w:sz w:val="20"/>
            <w:szCs w:val="20"/>
            <w:u w:val="none"/>
          </w:rPr>
          <w:t>Zionist</w:t>
        </w:r>
      </w:hyperlink>
      <w:r w:rsidRPr="00303E89">
        <w:rPr>
          <w:rStyle w:val="apple-converted-space"/>
          <w:rFonts w:asciiTheme="minorHAnsi" w:hAnsiTheme="minorHAnsi"/>
          <w:b/>
          <w:sz w:val="20"/>
          <w:szCs w:val="20"/>
        </w:rPr>
        <w:t> </w:t>
      </w:r>
      <w:hyperlink r:id="rId13" w:history="1">
        <w:r w:rsidRPr="00303E89">
          <w:rPr>
            <w:rStyle w:val="Hyperlink"/>
            <w:rFonts w:asciiTheme="minorHAnsi" w:hAnsiTheme="minorHAnsi"/>
            <w:b/>
            <w:color w:val="auto"/>
            <w:sz w:val="20"/>
            <w:szCs w:val="20"/>
            <w:u w:val="none"/>
          </w:rPr>
          <w:t>political party</w:t>
        </w:r>
      </w:hyperlink>
      <w:r w:rsidRPr="00303E89">
        <w:rPr>
          <w:rFonts w:asciiTheme="minorHAnsi" w:hAnsiTheme="minorHAnsi"/>
          <w:b/>
          <w:sz w:val="20"/>
          <w:szCs w:val="20"/>
        </w:rPr>
        <w:t>.</w:t>
      </w:r>
      <w:r w:rsidRPr="00303E89">
        <w:rPr>
          <w:rFonts w:asciiTheme="minorHAnsi" w:hAnsiTheme="minorHAnsi"/>
          <w:sz w:val="20"/>
          <w:szCs w:val="20"/>
        </w:rPr>
        <w:t xml:space="preserve"> Ha'Tnuah's platform is based around making peace with the Palestinians, social justice in Israel, environmental protection, military or national service for all citizens and religious pluralism. The party motto is: "For Israelis who seek a country that embraces harmony and respect as opposed to polarization; a peace process rather than intransigence, and hope rather than despair – Ha'Tnuah constitutes a new political development whose time has come."</w:t>
      </w:r>
    </w:p>
    <w:p w14:paraId="1BBF778B" w14:textId="2CD6A811" w:rsidR="00DE3F31" w:rsidRPr="00303E89" w:rsidRDefault="00DE3F31" w:rsidP="00303E89">
      <w:pPr>
        <w:pStyle w:val="NormalWeb"/>
        <w:spacing w:before="0" w:beforeAutospacing="0" w:after="120" w:afterAutospacing="0"/>
        <w:ind w:right="58"/>
        <w:jc w:val="both"/>
        <w:rPr>
          <w:rFonts w:asciiTheme="minorHAnsi" w:hAnsiTheme="minorHAnsi"/>
          <w:sz w:val="20"/>
          <w:szCs w:val="20"/>
        </w:rPr>
      </w:pPr>
      <w:r w:rsidRPr="00303E89">
        <w:rPr>
          <w:rStyle w:val="Strong"/>
          <w:rFonts w:asciiTheme="minorHAnsi" w:hAnsiTheme="minorHAnsi"/>
          <w:sz w:val="20"/>
          <w:szCs w:val="20"/>
        </w:rPr>
        <w:t>United Torah Judaism</w:t>
      </w:r>
      <w:r w:rsidRPr="00303E89">
        <w:rPr>
          <w:rStyle w:val="apple-converted-space"/>
          <w:rFonts w:asciiTheme="minorHAnsi" w:hAnsiTheme="minorHAnsi"/>
          <w:sz w:val="20"/>
          <w:szCs w:val="20"/>
        </w:rPr>
        <w:t> </w:t>
      </w:r>
      <w:r w:rsidRPr="00303E89">
        <w:rPr>
          <w:rFonts w:asciiTheme="minorHAnsi" w:hAnsiTheme="minorHAnsi"/>
          <w:sz w:val="20"/>
          <w:szCs w:val="20"/>
        </w:rPr>
        <w:t xml:space="preserve">(UTJ) </w:t>
      </w:r>
      <w:r w:rsidRPr="00303E89">
        <w:rPr>
          <w:rFonts w:asciiTheme="minorHAnsi" w:hAnsiTheme="minorHAnsi"/>
          <w:b/>
          <w:sz w:val="20"/>
          <w:szCs w:val="20"/>
        </w:rPr>
        <w:t>(7 seats)</w:t>
      </w:r>
      <w:r w:rsidRPr="00303E89">
        <w:rPr>
          <w:rFonts w:asciiTheme="minorHAnsi" w:hAnsiTheme="minorHAnsi"/>
          <w:sz w:val="20"/>
          <w:szCs w:val="20"/>
        </w:rPr>
        <w:t xml:space="preserve"> represents the Israel's growing ultra-Orthodox, or</w:t>
      </w:r>
      <w:r w:rsidRPr="00303E89">
        <w:rPr>
          <w:rStyle w:val="apple-converted-space"/>
          <w:rFonts w:asciiTheme="minorHAnsi" w:hAnsiTheme="minorHAnsi"/>
          <w:sz w:val="20"/>
          <w:szCs w:val="20"/>
        </w:rPr>
        <w:t> </w:t>
      </w:r>
      <w:hyperlink r:id="rId14" w:history="1">
        <w:r w:rsidRPr="00303E89">
          <w:rPr>
            <w:rStyle w:val="Hyperlink"/>
            <w:rFonts w:asciiTheme="minorHAnsi" w:hAnsiTheme="minorHAnsi"/>
            <w:color w:val="auto"/>
            <w:sz w:val="20"/>
            <w:szCs w:val="20"/>
            <w:u w:val="none"/>
          </w:rPr>
          <w:t>Haredi</w:t>
        </w:r>
      </w:hyperlink>
      <w:r w:rsidRPr="00303E89">
        <w:rPr>
          <w:rFonts w:asciiTheme="minorHAnsi" w:hAnsiTheme="minorHAnsi"/>
          <w:sz w:val="20"/>
          <w:szCs w:val="20"/>
        </w:rPr>
        <w:t>, community. It opposes the separation of religion and state, civil marriage, drafting ultra-Orthodox men for military service and any changes to laws that prohibit businesses from opening on</w:t>
      </w:r>
      <w:r w:rsidRPr="00303E89">
        <w:rPr>
          <w:rStyle w:val="apple-converted-space"/>
          <w:rFonts w:asciiTheme="minorHAnsi" w:hAnsiTheme="minorHAnsi"/>
          <w:sz w:val="20"/>
          <w:szCs w:val="20"/>
        </w:rPr>
        <w:t> </w:t>
      </w:r>
      <w:hyperlink r:id="rId15" w:history="1">
        <w:r w:rsidRPr="00303E89">
          <w:rPr>
            <w:rStyle w:val="Hyperlink"/>
            <w:rFonts w:asciiTheme="minorHAnsi" w:hAnsiTheme="minorHAnsi"/>
            <w:color w:val="auto"/>
            <w:sz w:val="20"/>
            <w:szCs w:val="20"/>
            <w:u w:val="none"/>
          </w:rPr>
          <w:t>Sabbath</w:t>
        </w:r>
      </w:hyperlink>
      <w:r w:rsidRPr="00303E89">
        <w:rPr>
          <w:rFonts w:asciiTheme="minorHAnsi" w:hAnsiTheme="minorHAnsi"/>
          <w:sz w:val="20"/>
          <w:szCs w:val="20"/>
        </w:rPr>
        <w:t xml:space="preserve"> and</w:t>
      </w:r>
      <w:r w:rsidRPr="00303E89">
        <w:rPr>
          <w:rStyle w:val="apple-converted-space"/>
          <w:rFonts w:asciiTheme="minorHAnsi" w:hAnsiTheme="minorHAnsi"/>
          <w:sz w:val="20"/>
          <w:szCs w:val="20"/>
        </w:rPr>
        <w:t> </w:t>
      </w:r>
      <w:hyperlink r:id="rId16" w:history="1">
        <w:r w:rsidRPr="00303E89">
          <w:rPr>
            <w:rStyle w:val="Hyperlink"/>
            <w:rFonts w:asciiTheme="minorHAnsi" w:hAnsiTheme="minorHAnsi"/>
            <w:color w:val="auto"/>
            <w:sz w:val="20"/>
            <w:szCs w:val="20"/>
            <w:u w:val="none"/>
          </w:rPr>
          <w:t>holidays</w:t>
        </w:r>
      </w:hyperlink>
      <w:r w:rsidRPr="00303E89">
        <w:rPr>
          <w:rFonts w:asciiTheme="minorHAnsi" w:hAnsiTheme="minorHAnsi"/>
          <w:sz w:val="20"/>
          <w:szCs w:val="20"/>
        </w:rPr>
        <w:t>. The party has been successful in securing financial aid for the ultra-Orthodox community, including government stipends for large families. The party advocates for more inclusion of Jewish law within the frame of the state, saying that it aspires to “resolve, in the spirit of the</w:t>
      </w:r>
      <w:r w:rsidRPr="00303E89">
        <w:rPr>
          <w:rStyle w:val="apple-converted-space"/>
          <w:rFonts w:asciiTheme="minorHAnsi" w:hAnsiTheme="minorHAnsi"/>
          <w:sz w:val="20"/>
          <w:szCs w:val="20"/>
        </w:rPr>
        <w:t> </w:t>
      </w:r>
      <w:hyperlink r:id="rId17" w:history="1">
        <w:r w:rsidRPr="00303E89">
          <w:rPr>
            <w:rStyle w:val="Hyperlink"/>
            <w:rFonts w:asciiTheme="minorHAnsi" w:hAnsiTheme="minorHAnsi"/>
            <w:color w:val="auto"/>
            <w:sz w:val="20"/>
            <w:szCs w:val="20"/>
            <w:u w:val="none"/>
          </w:rPr>
          <w:t>Torah</w:t>
        </w:r>
      </w:hyperlink>
      <w:r w:rsidRPr="00303E89">
        <w:rPr>
          <w:rStyle w:val="apple-converted-space"/>
          <w:rFonts w:asciiTheme="minorHAnsi" w:hAnsiTheme="minorHAnsi"/>
          <w:sz w:val="20"/>
          <w:szCs w:val="20"/>
        </w:rPr>
        <w:t> </w:t>
      </w:r>
      <w:r w:rsidRPr="00303E89">
        <w:rPr>
          <w:rFonts w:asciiTheme="minorHAnsi" w:hAnsiTheme="minorHAnsi"/>
          <w:sz w:val="20"/>
          <w:szCs w:val="20"/>
        </w:rPr>
        <w:t>and the</w:t>
      </w:r>
      <w:r w:rsidRPr="00303E89">
        <w:rPr>
          <w:rStyle w:val="apple-converted-space"/>
          <w:rFonts w:asciiTheme="minorHAnsi" w:hAnsiTheme="minorHAnsi"/>
          <w:sz w:val="20"/>
          <w:szCs w:val="20"/>
        </w:rPr>
        <w:t> </w:t>
      </w:r>
      <w:hyperlink r:id="rId18" w:history="1">
        <w:r w:rsidRPr="00303E89">
          <w:rPr>
            <w:rStyle w:val="Hyperlink"/>
            <w:rFonts w:asciiTheme="minorHAnsi" w:hAnsiTheme="minorHAnsi"/>
            <w:color w:val="auto"/>
            <w:sz w:val="20"/>
            <w:szCs w:val="20"/>
            <w:u w:val="none"/>
          </w:rPr>
          <w:t>commandments</w:t>
        </w:r>
      </w:hyperlink>
      <w:r w:rsidRPr="00303E89">
        <w:rPr>
          <w:rFonts w:asciiTheme="minorHAnsi" w:hAnsiTheme="minorHAnsi"/>
          <w:sz w:val="20"/>
          <w:szCs w:val="20"/>
        </w:rPr>
        <w:t>, all issues that arise in Jewish life.” UTJ has said that it is willing to join coalition governments that are dedicated to engaging the Palestinians in</w:t>
      </w:r>
      <w:r w:rsidRPr="00303E89">
        <w:rPr>
          <w:rStyle w:val="apple-converted-space"/>
          <w:rFonts w:asciiTheme="minorHAnsi" w:hAnsiTheme="minorHAnsi"/>
          <w:sz w:val="20"/>
          <w:szCs w:val="20"/>
        </w:rPr>
        <w:t> </w:t>
      </w:r>
      <w:hyperlink r:id="rId19" w:history="1">
        <w:r w:rsidRPr="00303E89">
          <w:rPr>
            <w:rStyle w:val="Hyperlink"/>
            <w:rFonts w:asciiTheme="minorHAnsi" w:hAnsiTheme="minorHAnsi"/>
            <w:color w:val="auto"/>
            <w:sz w:val="20"/>
            <w:szCs w:val="20"/>
            <w:u w:val="none"/>
          </w:rPr>
          <w:t>peace negotiations</w:t>
        </w:r>
      </w:hyperlink>
      <w:r w:rsidRPr="00303E89">
        <w:rPr>
          <w:rFonts w:asciiTheme="minorHAnsi" w:hAnsiTheme="minorHAnsi"/>
          <w:sz w:val="20"/>
          <w:szCs w:val="20"/>
        </w:rPr>
        <w:t>, primarily because the social and religious policies it pursues are a greater priority to the party and its constituency.</w:t>
      </w:r>
    </w:p>
    <w:p w14:paraId="1B59D93A" w14:textId="3F91FEAB" w:rsidR="00DE3F31" w:rsidRPr="00303E89" w:rsidRDefault="00DE3F31" w:rsidP="00303E89">
      <w:pPr>
        <w:pStyle w:val="NormalWeb"/>
        <w:spacing w:before="0" w:beforeAutospacing="0" w:after="120" w:afterAutospacing="0"/>
        <w:ind w:right="58"/>
        <w:rPr>
          <w:rFonts w:asciiTheme="minorHAnsi" w:hAnsiTheme="minorHAnsi"/>
          <w:sz w:val="20"/>
          <w:szCs w:val="20"/>
        </w:rPr>
      </w:pPr>
      <w:r w:rsidRPr="00303E89">
        <w:rPr>
          <w:rStyle w:val="Strong"/>
          <w:rFonts w:asciiTheme="minorHAnsi" w:hAnsiTheme="minorHAnsi"/>
          <w:sz w:val="20"/>
          <w:szCs w:val="20"/>
        </w:rPr>
        <w:t>Likud Yisrael Beiteinu</w:t>
      </w:r>
      <w:r w:rsidRPr="00303E89">
        <w:rPr>
          <w:rStyle w:val="apple-converted-space"/>
          <w:rFonts w:asciiTheme="minorHAnsi" w:hAnsiTheme="minorHAnsi"/>
          <w:sz w:val="20"/>
          <w:szCs w:val="20"/>
        </w:rPr>
        <w:t> </w:t>
      </w:r>
      <w:r w:rsidRPr="00303E89">
        <w:rPr>
          <w:rFonts w:asciiTheme="minorHAnsi" w:hAnsiTheme="minorHAnsi"/>
          <w:sz w:val="20"/>
          <w:szCs w:val="20"/>
        </w:rPr>
        <w:t xml:space="preserve">(Israel Our Home) </w:t>
      </w:r>
      <w:r w:rsidRPr="00303E89">
        <w:rPr>
          <w:rFonts w:asciiTheme="minorHAnsi" w:hAnsiTheme="minorHAnsi"/>
          <w:b/>
          <w:sz w:val="20"/>
          <w:szCs w:val="20"/>
        </w:rPr>
        <w:t>(31 seats)</w:t>
      </w:r>
      <w:r w:rsidRPr="00303E89">
        <w:rPr>
          <w:rFonts w:asciiTheme="minorHAnsi" w:hAnsiTheme="minorHAnsi"/>
          <w:sz w:val="20"/>
          <w:szCs w:val="20"/>
        </w:rPr>
        <w:t xml:space="preserve"> is a </w:t>
      </w:r>
      <w:r w:rsidRPr="00303E89">
        <w:rPr>
          <w:rFonts w:asciiTheme="minorHAnsi" w:hAnsiTheme="minorHAnsi"/>
          <w:b/>
          <w:sz w:val="20"/>
          <w:szCs w:val="20"/>
        </w:rPr>
        <w:t>right-wing nationalist party</w:t>
      </w:r>
      <w:r w:rsidRPr="00303E89">
        <w:rPr>
          <w:rFonts w:asciiTheme="minorHAnsi" w:hAnsiTheme="minorHAnsi"/>
          <w:sz w:val="20"/>
          <w:szCs w:val="20"/>
        </w:rPr>
        <w:t xml:space="preserve"> in favor of a</w:t>
      </w:r>
      <w:r w:rsidRPr="00303E89">
        <w:rPr>
          <w:rStyle w:val="apple-converted-space"/>
          <w:rFonts w:asciiTheme="minorHAnsi" w:hAnsiTheme="minorHAnsi"/>
          <w:sz w:val="20"/>
          <w:szCs w:val="20"/>
        </w:rPr>
        <w:t> </w:t>
      </w:r>
      <w:hyperlink r:id="rId20" w:history="1">
        <w:r w:rsidRPr="00303E89">
          <w:rPr>
            <w:rStyle w:val="Hyperlink"/>
            <w:rFonts w:asciiTheme="minorHAnsi" w:hAnsiTheme="minorHAnsi"/>
            <w:color w:val="auto"/>
            <w:sz w:val="20"/>
            <w:szCs w:val="20"/>
            <w:u w:val="none"/>
          </w:rPr>
          <w:t>peace settlement</w:t>
        </w:r>
      </w:hyperlink>
      <w:r w:rsidRPr="00303E89">
        <w:rPr>
          <w:rStyle w:val="apple-converted-space"/>
          <w:rFonts w:asciiTheme="minorHAnsi" w:hAnsiTheme="minorHAnsi"/>
          <w:sz w:val="20"/>
          <w:szCs w:val="20"/>
        </w:rPr>
        <w:t> </w:t>
      </w:r>
      <w:r w:rsidRPr="00303E89">
        <w:rPr>
          <w:rFonts w:asciiTheme="minorHAnsi" w:hAnsiTheme="minorHAnsi"/>
          <w:sz w:val="20"/>
          <w:szCs w:val="20"/>
        </w:rPr>
        <w:t>with the Palestinians but wants to replace the land-for-peace approach with a mutual exchange of territories and populations. They believe in the principle of peace for peace, land for land. They supports the advancement of free-market economic policies and favors financial incentives, tax discounts and the reduction of bureaucracy, along with governmental assistance in the setting up of factories and research-and-development programs to attract</w:t>
      </w:r>
      <w:r w:rsidRPr="00303E89">
        <w:rPr>
          <w:rStyle w:val="apple-converted-space"/>
          <w:rFonts w:asciiTheme="minorHAnsi" w:hAnsiTheme="minorHAnsi"/>
          <w:sz w:val="20"/>
          <w:szCs w:val="20"/>
        </w:rPr>
        <w:t> </w:t>
      </w:r>
      <w:hyperlink r:id="rId21" w:history="1">
        <w:r w:rsidRPr="00303E89">
          <w:rPr>
            <w:rStyle w:val="Hyperlink"/>
            <w:rFonts w:asciiTheme="minorHAnsi" w:hAnsiTheme="minorHAnsi"/>
            <w:color w:val="auto"/>
            <w:sz w:val="20"/>
            <w:szCs w:val="20"/>
            <w:u w:val="none"/>
          </w:rPr>
          <w:t>foreign investment</w:t>
        </w:r>
      </w:hyperlink>
      <w:r w:rsidRPr="00303E89">
        <w:rPr>
          <w:rFonts w:asciiTheme="minorHAnsi" w:hAnsiTheme="minorHAnsi"/>
          <w:sz w:val="20"/>
          <w:szCs w:val="20"/>
        </w:rPr>
        <w:t>. The party promotes a society that respects the religious and</w:t>
      </w:r>
      <w:r w:rsidRPr="00303E89">
        <w:rPr>
          <w:rStyle w:val="apple-converted-space"/>
          <w:rFonts w:asciiTheme="minorHAnsi" w:hAnsiTheme="minorHAnsi"/>
          <w:sz w:val="20"/>
          <w:szCs w:val="20"/>
        </w:rPr>
        <w:t> </w:t>
      </w:r>
      <w:hyperlink r:id="rId22" w:history="1">
        <w:r w:rsidRPr="00303E89">
          <w:rPr>
            <w:rStyle w:val="Hyperlink"/>
            <w:rFonts w:asciiTheme="minorHAnsi" w:hAnsiTheme="minorHAnsi"/>
            <w:color w:val="auto"/>
            <w:sz w:val="20"/>
            <w:szCs w:val="20"/>
            <w:u w:val="none"/>
          </w:rPr>
          <w:t>halakhic</w:t>
        </w:r>
      </w:hyperlink>
      <w:r w:rsidRPr="00303E89">
        <w:rPr>
          <w:rStyle w:val="apple-converted-space"/>
          <w:rFonts w:asciiTheme="minorHAnsi" w:hAnsiTheme="minorHAnsi"/>
          <w:sz w:val="20"/>
          <w:szCs w:val="20"/>
        </w:rPr>
        <w:t> </w:t>
      </w:r>
      <w:r w:rsidRPr="00303E89">
        <w:rPr>
          <w:rFonts w:asciiTheme="minorHAnsi" w:hAnsiTheme="minorHAnsi"/>
          <w:sz w:val="20"/>
          <w:szCs w:val="20"/>
        </w:rPr>
        <w:t>aspects of Jewish life and is also tolerant of different religious outlooks.</w:t>
      </w:r>
    </w:p>
    <w:p w14:paraId="60EF55B8" w14:textId="5EE3BDEF" w:rsidR="00DE3F31" w:rsidRPr="00303E89" w:rsidRDefault="00DE3F31" w:rsidP="00303E89">
      <w:pPr>
        <w:pStyle w:val="NormalWeb"/>
        <w:spacing w:before="0" w:beforeAutospacing="0" w:after="120" w:afterAutospacing="0"/>
        <w:ind w:right="58"/>
        <w:jc w:val="both"/>
        <w:rPr>
          <w:rFonts w:asciiTheme="minorHAnsi" w:hAnsiTheme="minorHAnsi"/>
          <w:sz w:val="20"/>
          <w:szCs w:val="20"/>
        </w:rPr>
      </w:pPr>
      <w:r w:rsidRPr="00303E89">
        <w:rPr>
          <w:rFonts w:asciiTheme="minorHAnsi" w:hAnsiTheme="minorHAnsi"/>
          <w:b/>
          <w:sz w:val="20"/>
          <w:szCs w:val="20"/>
        </w:rPr>
        <w:t>Shas</w:t>
      </w:r>
      <w:r w:rsidRPr="00303E89">
        <w:rPr>
          <w:rFonts w:asciiTheme="minorHAnsi" w:hAnsiTheme="minorHAnsi"/>
          <w:sz w:val="20"/>
          <w:szCs w:val="20"/>
        </w:rPr>
        <w:t xml:space="preserve"> (an acronym literally meaning "Sephardi Guards") </w:t>
      </w:r>
      <w:r w:rsidRPr="00303E89">
        <w:rPr>
          <w:rFonts w:asciiTheme="minorHAnsi" w:hAnsiTheme="minorHAnsi"/>
          <w:b/>
          <w:sz w:val="20"/>
          <w:szCs w:val="20"/>
        </w:rPr>
        <w:t>(11 seats)</w:t>
      </w:r>
      <w:r w:rsidRPr="00303E89">
        <w:rPr>
          <w:rFonts w:asciiTheme="minorHAnsi" w:hAnsiTheme="minorHAnsi"/>
          <w:sz w:val="20"/>
          <w:szCs w:val="20"/>
        </w:rPr>
        <w:t xml:space="preserve"> is an </w:t>
      </w:r>
      <w:r w:rsidRPr="00303E89">
        <w:rPr>
          <w:rFonts w:asciiTheme="minorHAnsi" w:hAnsiTheme="minorHAnsi"/>
          <w:b/>
          <w:sz w:val="20"/>
          <w:szCs w:val="20"/>
        </w:rPr>
        <w:t>ultra-orthodox</w:t>
      </w:r>
      <w:r w:rsidRPr="00303E89">
        <w:rPr>
          <w:rFonts w:asciiTheme="minorHAnsi" w:hAnsiTheme="minorHAnsi"/>
          <w:sz w:val="20"/>
          <w:szCs w:val="20"/>
        </w:rPr>
        <w:t xml:space="preserve"> political party. They want to repair what it sees as the "continued economic and social discrimination against the Sephardic population of Israel". Shas advocates a state run according to </w:t>
      </w:r>
      <w:hyperlink r:id="rId23" w:history="1">
        <w:r w:rsidRPr="00303E89">
          <w:rPr>
            <w:rStyle w:val="Hyperlink"/>
            <w:rFonts w:asciiTheme="minorHAnsi" w:hAnsiTheme="minorHAnsi"/>
            <w:color w:val="auto"/>
            <w:sz w:val="20"/>
            <w:szCs w:val="20"/>
            <w:u w:val="none"/>
          </w:rPr>
          <w:t>Halakha</w:t>
        </w:r>
      </w:hyperlink>
      <w:r w:rsidRPr="00303E89">
        <w:rPr>
          <w:rFonts w:asciiTheme="minorHAnsi" w:hAnsiTheme="minorHAnsi"/>
          <w:sz w:val="20"/>
          <w:szCs w:val="20"/>
        </w:rPr>
        <w:t>, Jewish religious law, and actively engages in the ba’al teshuva movement, encouraging non-Orthodox Israelis of Sephardic and Mizrahi-Jewish heritage to adopt a Haredi Jewish lifestyle.</w:t>
      </w:r>
    </w:p>
    <w:p w14:paraId="50CE658B" w14:textId="74DF6CCF" w:rsidR="00DE3F31" w:rsidRPr="00DE3F31" w:rsidRDefault="00DE3F31" w:rsidP="00DE3F31">
      <w:pPr>
        <w:spacing w:line="240" w:lineRule="auto"/>
        <w:rPr>
          <w:rFonts w:cs="Times New Roman"/>
          <w:sz w:val="20"/>
        </w:rPr>
      </w:pPr>
      <w:r w:rsidRPr="00DE3F31">
        <w:rPr>
          <w:rFonts w:cs="Times New Roman"/>
          <w:b/>
          <w:sz w:val="20"/>
        </w:rPr>
        <w:t>HaBayit Yehudi</w:t>
      </w:r>
      <w:r w:rsidRPr="00DE3F31">
        <w:rPr>
          <w:rFonts w:cs="Times New Roman"/>
          <w:sz w:val="20"/>
        </w:rPr>
        <w:t xml:space="preserve"> (Jewish House) (12 seats) </w:t>
      </w:r>
      <w:r>
        <w:rPr>
          <w:rFonts w:cs="Times New Roman"/>
          <w:sz w:val="20"/>
        </w:rPr>
        <w:t xml:space="preserve">is a </w:t>
      </w:r>
      <w:r>
        <w:rPr>
          <w:rFonts w:cs="Times New Roman"/>
          <w:sz w:val="20"/>
        </w:rPr>
        <w:t>far-</w:t>
      </w:r>
      <w:r w:rsidRPr="00DE3F31">
        <w:rPr>
          <w:rFonts w:cs="Arial"/>
          <w:color w:val="333333"/>
          <w:sz w:val="20"/>
          <w:shd w:val="clear" w:color="auto" w:fill="FFFFFF"/>
        </w:rPr>
        <w:t>right-wing party</w:t>
      </w:r>
      <w:r>
        <w:rPr>
          <w:rFonts w:cs="Arial"/>
          <w:color w:val="333333"/>
          <w:sz w:val="20"/>
          <w:shd w:val="clear" w:color="auto" w:fill="FFFFFF"/>
        </w:rPr>
        <w:t xml:space="preserve"> with a </w:t>
      </w:r>
      <w:r w:rsidRPr="00DE3F31">
        <w:rPr>
          <w:rFonts w:cs="Times New Roman"/>
          <w:sz w:val="20"/>
        </w:rPr>
        <w:t>mission to restore the Jewish-Zionist essence to the State of Israel and its people.</w:t>
      </w:r>
      <w:r>
        <w:rPr>
          <w:rFonts w:cs="Times New Roman"/>
          <w:sz w:val="20"/>
        </w:rPr>
        <w:t xml:space="preserve"> They </w:t>
      </w:r>
      <w:r>
        <w:rPr>
          <w:rFonts w:cs="Times New Roman"/>
          <w:sz w:val="20"/>
        </w:rPr>
        <w:t>promote</w:t>
      </w:r>
      <w:r w:rsidR="009C5BBB">
        <w:rPr>
          <w:rFonts w:cs="Times New Roman"/>
          <w:sz w:val="20"/>
        </w:rPr>
        <w:t xml:space="preserve"> elevating the role of Jewish law within the Israeli government, but also see a requirement for all Israeli citizens to have their needs met by the government. </w:t>
      </w:r>
    </w:p>
    <w:p w14:paraId="0B14EEDC" w14:textId="77777777" w:rsidR="001023D2" w:rsidRPr="00303E89" w:rsidRDefault="001023D2" w:rsidP="00303E89">
      <w:pPr>
        <w:spacing w:after="120" w:line="240" w:lineRule="auto"/>
        <w:rPr>
          <w:rFonts w:eastAsia="Times New Roman" w:cs="Times New Roman"/>
          <w:sz w:val="20"/>
          <w:szCs w:val="20"/>
        </w:rPr>
      </w:pPr>
    </w:p>
    <w:p w14:paraId="6B56411C" w14:textId="77777777" w:rsidR="00EA2448" w:rsidRPr="009C5BBB" w:rsidRDefault="00EA2448" w:rsidP="00EA2448">
      <w:pPr>
        <w:spacing w:before="240" w:after="0" w:line="240" w:lineRule="auto"/>
        <w:jc w:val="center"/>
        <w:rPr>
          <w:rFonts w:eastAsia="Times New Roman" w:cs="Times New Roman"/>
          <w:sz w:val="20"/>
          <w:szCs w:val="19"/>
        </w:rPr>
      </w:pPr>
      <w:r w:rsidRPr="009C5BBB">
        <w:rPr>
          <w:rFonts w:ascii="Calibri" w:eastAsiaTheme="minorHAnsi" w:hAnsi="Calibri"/>
          <w:b/>
          <w:sz w:val="20"/>
          <w:szCs w:val="20"/>
        </w:rPr>
        <w:t>A rough political spectrum</w:t>
      </w:r>
    </w:p>
    <w:p w14:paraId="6B56411D" w14:textId="77777777" w:rsidR="00C44424" w:rsidRPr="009C5BBB" w:rsidRDefault="00C44424" w:rsidP="00EA2448">
      <w:pPr>
        <w:pBdr>
          <w:top w:val="single" w:sz="4" w:space="1" w:color="auto"/>
        </w:pBdr>
        <w:spacing w:after="0" w:line="240" w:lineRule="auto"/>
        <w:rPr>
          <w:rFonts w:ascii="Calibri" w:eastAsiaTheme="minorHAnsi" w:hAnsi="Calibri"/>
          <w:b/>
          <w:i/>
          <w:sz w:val="20"/>
          <w:szCs w:val="20"/>
        </w:rPr>
      </w:pPr>
      <w:r w:rsidRPr="009C5BBB">
        <w:rPr>
          <w:i/>
          <w:sz w:val="20"/>
        </w:rPr>
        <w:t>This is a very general outlay – depending on perspective and on issue, parties may shift around. But this will give you a general framework of who shares general approaches.</w:t>
      </w:r>
    </w:p>
    <w:tbl>
      <w:tblPr>
        <w:tblW w:w="10900" w:type="dxa"/>
        <w:tblLayout w:type="fixed"/>
        <w:tblCellMar>
          <w:left w:w="0" w:type="dxa"/>
          <w:right w:w="0" w:type="dxa"/>
        </w:tblCellMar>
        <w:tblLook w:val="04A0" w:firstRow="1" w:lastRow="0" w:firstColumn="1" w:lastColumn="0" w:noHBand="0" w:noVBand="1"/>
      </w:tblPr>
      <w:tblGrid>
        <w:gridCol w:w="1630"/>
        <w:gridCol w:w="630"/>
        <w:gridCol w:w="1080"/>
        <w:gridCol w:w="720"/>
        <w:gridCol w:w="630"/>
        <w:gridCol w:w="630"/>
        <w:gridCol w:w="810"/>
        <w:gridCol w:w="900"/>
        <w:gridCol w:w="1170"/>
        <w:gridCol w:w="1080"/>
        <w:gridCol w:w="630"/>
        <w:gridCol w:w="990"/>
      </w:tblGrid>
      <w:tr w:rsidR="009C4DD0" w:rsidRPr="009C4DD0" w14:paraId="6B564124" w14:textId="77777777" w:rsidTr="00EA2448">
        <w:trPr>
          <w:trHeight w:val="46"/>
        </w:trPr>
        <w:tc>
          <w:tcPr>
            <w:tcW w:w="1630" w:type="dxa"/>
            <w:vMerge w:val="restart"/>
            <w:tcBorders>
              <w:top w:val="single" w:sz="8" w:space="0" w:color="auto"/>
              <w:left w:val="single" w:sz="8" w:space="0" w:color="auto"/>
              <w:right w:val="single" w:sz="8" w:space="0" w:color="auto"/>
            </w:tcBorders>
            <w:vAlign w:val="center"/>
            <w:hideMark/>
          </w:tcPr>
          <w:p w14:paraId="6B56411E" w14:textId="77777777" w:rsidR="002C3C68" w:rsidRPr="009C4DD0" w:rsidRDefault="002C3C68" w:rsidP="00EA2448">
            <w:pPr>
              <w:spacing w:after="0" w:line="240" w:lineRule="auto"/>
              <w:rPr>
                <w:rFonts w:ascii="Times New Roman" w:hAnsi="Times New Roman" w:cs="Times New Roman"/>
                <w:sz w:val="16"/>
                <w:szCs w:val="16"/>
              </w:rPr>
            </w:pPr>
            <w:r w:rsidRPr="009C4DD0">
              <w:rPr>
                <w:sz w:val="16"/>
                <w:szCs w:val="16"/>
              </w:rPr>
              <w:t> </w:t>
            </w:r>
          </w:p>
          <w:p w14:paraId="6B56411F" w14:textId="77777777" w:rsidR="002C3C68" w:rsidRPr="009C4DD0" w:rsidRDefault="002C3C68" w:rsidP="00EA2448">
            <w:pPr>
              <w:spacing w:after="0" w:line="240" w:lineRule="auto"/>
              <w:rPr>
                <w:rFonts w:ascii="Times New Roman" w:hAnsi="Times New Roman" w:cs="Times New Roman"/>
                <w:sz w:val="16"/>
                <w:szCs w:val="16"/>
              </w:rPr>
            </w:pPr>
            <w:r w:rsidRPr="009C4DD0">
              <w:rPr>
                <w:sz w:val="16"/>
                <w:szCs w:val="16"/>
              </w:rPr>
              <w:t> </w:t>
            </w:r>
          </w:p>
        </w:tc>
        <w:tc>
          <w:tcPr>
            <w:tcW w:w="630" w:type="dxa"/>
            <w:vMerge w:val="restart"/>
            <w:tcBorders>
              <w:top w:val="single" w:sz="8" w:space="0" w:color="auto"/>
              <w:left w:val="nil"/>
              <w:right w:val="single" w:sz="8" w:space="0" w:color="auto"/>
            </w:tcBorders>
            <w:vAlign w:val="bottom"/>
            <w:hideMark/>
          </w:tcPr>
          <w:p w14:paraId="6B564120"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 of votes</w:t>
            </w:r>
          </w:p>
        </w:tc>
        <w:tc>
          <w:tcPr>
            <w:tcW w:w="2430" w:type="dxa"/>
            <w:gridSpan w:val="3"/>
            <w:tcBorders>
              <w:top w:val="single" w:sz="8" w:space="0" w:color="auto"/>
              <w:left w:val="nil"/>
              <w:bottom w:val="single" w:sz="8" w:space="0" w:color="auto"/>
              <w:right w:val="single" w:sz="8" w:space="0" w:color="auto"/>
            </w:tcBorders>
            <w:hideMark/>
          </w:tcPr>
          <w:p w14:paraId="6B564121"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sym w:font="Wingdings" w:char="F0DF"/>
            </w:r>
            <w:r w:rsidRPr="009C4DD0">
              <w:rPr>
                <w:sz w:val="16"/>
                <w:szCs w:val="16"/>
              </w:rPr>
              <w:t xml:space="preserve"> Left</w:t>
            </w:r>
          </w:p>
        </w:tc>
        <w:tc>
          <w:tcPr>
            <w:tcW w:w="2340" w:type="dxa"/>
            <w:gridSpan w:val="3"/>
            <w:tcBorders>
              <w:top w:val="single" w:sz="8" w:space="0" w:color="auto"/>
              <w:left w:val="nil"/>
              <w:bottom w:val="single" w:sz="8" w:space="0" w:color="auto"/>
              <w:right w:val="single" w:sz="8" w:space="0" w:color="auto"/>
            </w:tcBorders>
            <w:vAlign w:val="bottom"/>
            <w:hideMark/>
          </w:tcPr>
          <w:p w14:paraId="6B564122"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Center</w:t>
            </w:r>
          </w:p>
        </w:tc>
        <w:tc>
          <w:tcPr>
            <w:tcW w:w="3870" w:type="dxa"/>
            <w:gridSpan w:val="4"/>
            <w:tcBorders>
              <w:top w:val="single" w:sz="8" w:space="0" w:color="auto"/>
              <w:left w:val="nil"/>
              <w:bottom w:val="single" w:sz="8" w:space="0" w:color="auto"/>
              <w:right w:val="single" w:sz="8" w:space="0" w:color="auto"/>
            </w:tcBorders>
            <w:vAlign w:val="bottom"/>
            <w:hideMark/>
          </w:tcPr>
          <w:p w14:paraId="6B564123"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 xml:space="preserve">Right </w:t>
            </w:r>
            <w:r w:rsidRPr="009C4DD0">
              <w:rPr>
                <w:sz w:val="16"/>
                <w:szCs w:val="16"/>
              </w:rPr>
              <w:sym w:font="Wingdings" w:char="F0E0"/>
            </w:r>
          </w:p>
        </w:tc>
      </w:tr>
      <w:tr w:rsidR="009C4DD0" w:rsidRPr="009C4DD0" w14:paraId="6B564131" w14:textId="77777777" w:rsidTr="00EA2448">
        <w:trPr>
          <w:trHeight w:val="46"/>
        </w:trPr>
        <w:tc>
          <w:tcPr>
            <w:tcW w:w="1630" w:type="dxa"/>
            <w:vMerge/>
            <w:tcBorders>
              <w:left w:val="single" w:sz="8" w:space="0" w:color="auto"/>
              <w:bottom w:val="single" w:sz="8" w:space="0" w:color="auto"/>
              <w:right w:val="single" w:sz="8" w:space="0" w:color="auto"/>
            </w:tcBorders>
            <w:vAlign w:val="center"/>
            <w:hideMark/>
          </w:tcPr>
          <w:p w14:paraId="6B564125" w14:textId="77777777" w:rsidR="002C3C68" w:rsidRPr="009C4DD0" w:rsidRDefault="002C3C68" w:rsidP="00EA2448">
            <w:pPr>
              <w:spacing w:after="0" w:line="240" w:lineRule="auto"/>
              <w:rPr>
                <w:rFonts w:ascii="Times New Roman" w:hAnsi="Times New Roman" w:cs="Times New Roman"/>
                <w:sz w:val="16"/>
                <w:szCs w:val="16"/>
              </w:rPr>
            </w:pPr>
          </w:p>
        </w:tc>
        <w:tc>
          <w:tcPr>
            <w:tcW w:w="630" w:type="dxa"/>
            <w:vMerge/>
            <w:tcBorders>
              <w:left w:val="nil"/>
              <w:bottom w:val="single" w:sz="8" w:space="0" w:color="auto"/>
              <w:right w:val="single" w:sz="8" w:space="0" w:color="auto"/>
            </w:tcBorders>
            <w:vAlign w:val="center"/>
            <w:hideMark/>
          </w:tcPr>
          <w:p w14:paraId="6B564126" w14:textId="77777777" w:rsidR="002C3C68" w:rsidRPr="009C4DD0" w:rsidRDefault="002C3C68" w:rsidP="00EA2448">
            <w:pPr>
              <w:spacing w:after="0" w:line="240" w:lineRule="auto"/>
              <w:jc w:val="center"/>
              <w:rPr>
                <w:rFonts w:ascii="Times New Roman" w:hAnsi="Times New Roman" w:cs="Times New Roman"/>
                <w:sz w:val="16"/>
                <w:szCs w:val="16"/>
              </w:rPr>
            </w:pPr>
          </w:p>
        </w:tc>
        <w:tc>
          <w:tcPr>
            <w:tcW w:w="1080" w:type="dxa"/>
            <w:tcBorders>
              <w:top w:val="nil"/>
              <w:left w:val="nil"/>
              <w:bottom w:val="single" w:sz="8" w:space="0" w:color="auto"/>
              <w:right w:val="single" w:sz="8" w:space="0" w:color="auto"/>
            </w:tcBorders>
            <w:vAlign w:val="center"/>
            <w:hideMark/>
          </w:tcPr>
          <w:p w14:paraId="6B564127" w14:textId="77777777" w:rsidR="002C3C68" w:rsidRPr="009C4DD0" w:rsidRDefault="002C3C68" w:rsidP="00EA2448">
            <w:pPr>
              <w:spacing w:after="0" w:line="240" w:lineRule="auto"/>
              <w:ind w:left="115" w:right="115"/>
              <w:rPr>
                <w:rFonts w:ascii="Times New Roman" w:hAnsi="Times New Roman" w:cs="Times New Roman"/>
                <w:sz w:val="16"/>
                <w:szCs w:val="16"/>
              </w:rPr>
            </w:pPr>
            <w:r w:rsidRPr="009C4DD0">
              <w:rPr>
                <w:sz w:val="16"/>
                <w:szCs w:val="16"/>
              </w:rPr>
              <w:t>Combined Arab parties</w:t>
            </w:r>
          </w:p>
        </w:tc>
        <w:tc>
          <w:tcPr>
            <w:tcW w:w="720" w:type="dxa"/>
            <w:tcBorders>
              <w:top w:val="nil"/>
              <w:left w:val="nil"/>
              <w:bottom w:val="single" w:sz="8" w:space="0" w:color="auto"/>
              <w:right w:val="single" w:sz="8" w:space="0" w:color="auto"/>
            </w:tcBorders>
            <w:vAlign w:val="center"/>
            <w:hideMark/>
          </w:tcPr>
          <w:p w14:paraId="6B564128" w14:textId="77777777" w:rsidR="002C3C68" w:rsidRPr="009C4DD0" w:rsidRDefault="002C3C68" w:rsidP="00EA2448">
            <w:pPr>
              <w:spacing w:after="0" w:line="240" w:lineRule="auto"/>
              <w:ind w:left="115" w:right="115"/>
              <w:rPr>
                <w:rFonts w:ascii="Times New Roman" w:hAnsi="Times New Roman" w:cs="Times New Roman"/>
                <w:sz w:val="16"/>
                <w:szCs w:val="16"/>
              </w:rPr>
            </w:pPr>
            <w:r w:rsidRPr="009C4DD0">
              <w:rPr>
                <w:sz w:val="16"/>
                <w:szCs w:val="16"/>
              </w:rPr>
              <w:t>Meretz</w:t>
            </w:r>
          </w:p>
        </w:tc>
        <w:tc>
          <w:tcPr>
            <w:tcW w:w="630" w:type="dxa"/>
            <w:tcBorders>
              <w:top w:val="nil"/>
              <w:left w:val="nil"/>
              <w:bottom w:val="single" w:sz="8" w:space="0" w:color="auto"/>
              <w:right w:val="single" w:sz="8" w:space="0" w:color="auto"/>
            </w:tcBorders>
            <w:vAlign w:val="center"/>
            <w:hideMark/>
          </w:tcPr>
          <w:p w14:paraId="6B564129" w14:textId="77777777" w:rsidR="002C3C68" w:rsidRPr="009C4DD0" w:rsidRDefault="002C3C68" w:rsidP="00EA2448">
            <w:pPr>
              <w:spacing w:after="0" w:line="240" w:lineRule="auto"/>
              <w:ind w:left="115" w:right="115"/>
              <w:rPr>
                <w:rFonts w:ascii="Times New Roman" w:hAnsi="Times New Roman" w:cs="Times New Roman"/>
                <w:sz w:val="16"/>
                <w:szCs w:val="16"/>
              </w:rPr>
            </w:pPr>
            <w:r w:rsidRPr="009C4DD0">
              <w:rPr>
                <w:sz w:val="16"/>
                <w:szCs w:val="16"/>
              </w:rPr>
              <w:t>Labor</w:t>
            </w:r>
          </w:p>
        </w:tc>
        <w:tc>
          <w:tcPr>
            <w:tcW w:w="630" w:type="dxa"/>
            <w:tcBorders>
              <w:top w:val="nil"/>
              <w:left w:val="nil"/>
              <w:bottom w:val="single" w:sz="8" w:space="0" w:color="auto"/>
              <w:right w:val="single" w:sz="8" w:space="0" w:color="auto"/>
            </w:tcBorders>
            <w:vAlign w:val="center"/>
            <w:hideMark/>
          </w:tcPr>
          <w:p w14:paraId="6B56412A" w14:textId="77777777" w:rsidR="002C3C68" w:rsidRPr="009C4DD0" w:rsidRDefault="009C4DD0" w:rsidP="00EA2448">
            <w:pPr>
              <w:spacing w:after="0" w:line="240" w:lineRule="auto"/>
              <w:ind w:left="115" w:right="115"/>
              <w:rPr>
                <w:rFonts w:ascii="Times New Roman" w:hAnsi="Times New Roman" w:cs="Times New Roman"/>
                <w:sz w:val="16"/>
                <w:szCs w:val="16"/>
              </w:rPr>
            </w:pPr>
            <w:hyperlink r:id="rId24" w:tgtFrame="_blank" w:tooltip="Israeli Labor Party" w:history="1">
              <w:r w:rsidR="002C3C68" w:rsidRPr="009C4DD0">
                <w:rPr>
                  <w:rStyle w:val="Hyperlink"/>
                  <w:color w:val="auto"/>
                  <w:sz w:val="16"/>
                  <w:szCs w:val="16"/>
                  <w:u w:val="none"/>
                </w:rPr>
                <w:t>Y</w:t>
              </w:r>
            </w:hyperlink>
            <w:r w:rsidR="002C3C68" w:rsidRPr="009C4DD0">
              <w:rPr>
                <w:sz w:val="16"/>
                <w:szCs w:val="16"/>
              </w:rPr>
              <w:t>esh Atid</w:t>
            </w:r>
          </w:p>
        </w:tc>
        <w:tc>
          <w:tcPr>
            <w:tcW w:w="810" w:type="dxa"/>
            <w:tcBorders>
              <w:top w:val="nil"/>
              <w:left w:val="nil"/>
              <w:bottom w:val="single" w:sz="8" w:space="0" w:color="auto"/>
              <w:right w:val="single" w:sz="8" w:space="0" w:color="auto"/>
            </w:tcBorders>
            <w:vAlign w:val="center"/>
            <w:hideMark/>
          </w:tcPr>
          <w:p w14:paraId="6B56412B" w14:textId="77777777" w:rsidR="002C3C68" w:rsidRPr="009C4DD0" w:rsidRDefault="002C3C68" w:rsidP="00EA2448">
            <w:pPr>
              <w:spacing w:after="0" w:line="240" w:lineRule="auto"/>
              <w:ind w:left="115" w:right="115"/>
              <w:rPr>
                <w:rFonts w:ascii="Times New Roman" w:hAnsi="Times New Roman" w:cs="Times New Roman"/>
                <w:sz w:val="16"/>
                <w:szCs w:val="16"/>
              </w:rPr>
            </w:pPr>
            <w:r w:rsidRPr="009C4DD0">
              <w:rPr>
                <w:sz w:val="16"/>
                <w:szCs w:val="16"/>
              </w:rPr>
              <w:t>Kadima</w:t>
            </w:r>
          </w:p>
        </w:tc>
        <w:tc>
          <w:tcPr>
            <w:tcW w:w="900" w:type="dxa"/>
            <w:tcBorders>
              <w:top w:val="nil"/>
              <w:left w:val="nil"/>
              <w:bottom w:val="single" w:sz="8" w:space="0" w:color="auto"/>
              <w:right w:val="single" w:sz="8" w:space="0" w:color="auto"/>
            </w:tcBorders>
            <w:vAlign w:val="center"/>
            <w:hideMark/>
          </w:tcPr>
          <w:p w14:paraId="6B56412C" w14:textId="77777777" w:rsidR="002C3C68" w:rsidRPr="009C4DD0" w:rsidRDefault="002C3C68" w:rsidP="00EA2448">
            <w:pPr>
              <w:spacing w:after="0" w:line="240" w:lineRule="auto"/>
              <w:ind w:left="115" w:right="115"/>
              <w:rPr>
                <w:rFonts w:ascii="Times New Roman" w:hAnsi="Times New Roman" w:cs="Times New Roman"/>
                <w:sz w:val="16"/>
                <w:szCs w:val="16"/>
              </w:rPr>
            </w:pPr>
            <w:r w:rsidRPr="009C4DD0">
              <w:rPr>
                <w:sz w:val="16"/>
                <w:szCs w:val="16"/>
              </w:rPr>
              <w:t>Hantnuah</w:t>
            </w:r>
          </w:p>
        </w:tc>
        <w:tc>
          <w:tcPr>
            <w:tcW w:w="1170" w:type="dxa"/>
            <w:tcBorders>
              <w:top w:val="nil"/>
              <w:left w:val="nil"/>
              <w:bottom w:val="single" w:sz="8" w:space="0" w:color="auto"/>
              <w:right w:val="single" w:sz="8" w:space="0" w:color="auto"/>
            </w:tcBorders>
            <w:vAlign w:val="center"/>
            <w:hideMark/>
          </w:tcPr>
          <w:p w14:paraId="6B56412D" w14:textId="77777777" w:rsidR="002C3C68" w:rsidRPr="009C4DD0" w:rsidRDefault="009C4DD0" w:rsidP="00EA2448">
            <w:pPr>
              <w:spacing w:after="0" w:line="240" w:lineRule="auto"/>
              <w:ind w:left="115" w:right="115"/>
              <w:rPr>
                <w:rFonts w:ascii="Times New Roman" w:hAnsi="Times New Roman" w:cs="Times New Roman"/>
                <w:sz w:val="16"/>
                <w:szCs w:val="16"/>
              </w:rPr>
            </w:pPr>
            <w:hyperlink r:id="rId25" w:tgtFrame="_blank" w:tooltip="United Torah Judaism" w:history="1">
              <w:r w:rsidR="002C3C68" w:rsidRPr="009C4DD0">
                <w:rPr>
                  <w:rStyle w:val="Hyperlink"/>
                  <w:color w:val="auto"/>
                  <w:sz w:val="16"/>
                  <w:szCs w:val="16"/>
                  <w:u w:val="none"/>
                </w:rPr>
                <w:t>United Torah Judaism</w:t>
              </w:r>
            </w:hyperlink>
          </w:p>
        </w:tc>
        <w:tc>
          <w:tcPr>
            <w:tcW w:w="1080" w:type="dxa"/>
            <w:tcBorders>
              <w:top w:val="nil"/>
              <w:left w:val="nil"/>
              <w:bottom w:val="single" w:sz="8" w:space="0" w:color="auto"/>
              <w:right w:val="single" w:sz="8" w:space="0" w:color="auto"/>
            </w:tcBorders>
            <w:vAlign w:val="center"/>
            <w:hideMark/>
          </w:tcPr>
          <w:p w14:paraId="6B56412E" w14:textId="77777777" w:rsidR="002C3C68" w:rsidRPr="009C4DD0" w:rsidRDefault="009C4DD0" w:rsidP="00EA2448">
            <w:pPr>
              <w:spacing w:after="0" w:line="240" w:lineRule="auto"/>
              <w:ind w:left="115" w:right="115"/>
              <w:rPr>
                <w:rFonts w:ascii="Times New Roman" w:hAnsi="Times New Roman" w:cs="Times New Roman"/>
                <w:sz w:val="16"/>
                <w:szCs w:val="16"/>
              </w:rPr>
            </w:pPr>
            <w:hyperlink r:id="rId26" w:tgtFrame="_blank" w:tooltip="Likud Yisrael Beiteinu" w:history="1">
              <w:r w:rsidR="002C3C68" w:rsidRPr="009C4DD0">
                <w:rPr>
                  <w:rStyle w:val="Hyperlink"/>
                  <w:color w:val="auto"/>
                  <w:sz w:val="16"/>
                  <w:szCs w:val="16"/>
                  <w:u w:val="none"/>
                </w:rPr>
                <w:t>Likud Yisrael Beiteinu</w:t>
              </w:r>
            </w:hyperlink>
          </w:p>
        </w:tc>
        <w:tc>
          <w:tcPr>
            <w:tcW w:w="630" w:type="dxa"/>
            <w:tcBorders>
              <w:top w:val="nil"/>
              <w:left w:val="nil"/>
              <w:bottom w:val="single" w:sz="8" w:space="0" w:color="auto"/>
              <w:right w:val="single" w:sz="8" w:space="0" w:color="auto"/>
            </w:tcBorders>
            <w:vAlign w:val="center"/>
            <w:hideMark/>
          </w:tcPr>
          <w:p w14:paraId="6B56412F" w14:textId="77777777" w:rsidR="002C3C68" w:rsidRPr="009C4DD0" w:rsidRDefault="009C4DD0" w:rsidP="00EA2448">
            <w:pPr>
              <w:spacing w:after="0" w:line="240" w:lineRule="auto"/>
              <w:ind w:left="115" w:right="115"/>
              <w:rPr>
                <w:rFonts w:ascii="Times New Roman" w:hAnsi="Times New Roman" w:cs="Times New Roman"/>
                <w:sz w:val="16"/>
                <w:szCs w:val="16"/>
              </w:rPr>
            </w:pPr>
            <w:hyperlink r:id="rId27" w:tgtFrame="_blank" w:tooltip="Shas" w:history="1">
              <w:r w:rsidR="002C3C68" w:rsidRPr="009C4DD0">
                <w:rPr>
                  <w:rStyle w:val="Hyperlink"/>
                  <w:color w:val="auto"/>
                  <w:sz w:val="16"/>
                  <w:szCs w:val="16"/>
                  <w:u w:val="none"/>
                </w:rPr>
                <w:t>Shas</w:t>
              </w:r>
            </w:hyperlink>
          </w:p>
        </w:tc>
        <w:tc>
          <w:tcPr>
            <w:tcW w:w="990" w:type="dxa"/>
            <w:tcBorders>
              <w:top w:val="nil"/>
              <w:left w:val="nil"/>
              <w:bottom w:val="single" w:sz="8" w:space="0" w:color="auto"/>
              <w:right w:val="single" w:sz="8" w:space="0" w:color="auto"/>
            </w:tcBorders>
            <w:vAlign w:val="center"/>
            <w:hideMark/>
          </w:tcPr>
          <w:p w14:paraId="6B564130" w14:textId="77777777" w:rsidR="002C3C68" w:rsidRPr="009C4DD0" w:rsidRDefault="009C4DD0" w:rsidP="00EA2448">
            <w:pPr>
              <w:spacing w:after="0" w:line="240" w:lineRule="auto"/>
              <w:ind w:left="115" w:right="115"/>
              <w:rPr>
                <w:rFonts w:ascii="Times New Roman" w:hAnsi="Times New Roman" w:cs="Times New Roman"/>
                <w:sz w:val="16"/>
                <w:szCs w:val="16"/>
              </w:rPr>
            </w:pPr>
            <w:hyperlink r:id="rId28" w:tgtFrame="_blank" w:tooltip="The Jewish Home" w:history="1">
              <w:r w:rsidR="002C3C68" w:rsidRPr="009C4DD0">
                <w:rPr>
                  <w:rStyle w:val="Hyperlink"/>
                  <w:color w:val="auto"/>
                  <w:sz w:val="16"/>
                  <w:szCs w:val="16"/>
                  <w:u w:val="none"/>
                </w:rPr>
                <w:t>The Jewish Home</w:t>
              </w:r>
            </w:hyperlink>
          </w:p>
        </w:tc>
      </w:tr>
      <w:tr w:rsidR="009C4DD0" w:rsidRPr="009C4DD0" w14:paraId="6B56413E" w14:textId="77777777" w:rsidTr="00EA2448">
        <w:trPr>
          <w:trHeight w:val="46"/>
        </w:trPr>
        <w:tc>
          <w:tcPr>
            <w:tcW w:w="1630" w:type="dxa"/>
            <w:tcBorders>
              <w:top w:val="nil"/>
              <w:left w:val="single" w:sz="8" w:space="0" w:color="auto"/>
              <w:bottom w:val="single" w:sz="8" w:space="0" w:color="auto"/>
              <w:right w:val="single" w:sz="8" w:space="0" w:color="auto"/>
            </w:tcBorders>
            <w:vAlign w:val="center"/>
            <w:hideMark/>
          </w:tcPr>
          <w:p w14:paraId="6B564132" w14:textId="77777777" w:rsidR="002C3C68" w:rsidRPr="009C4DD0" w:rsidRDefault="002C3C68" w:rsidP="00EA2448">
            <w:pPr>
              <w:spacing w:after="0" w:line="240" w:lineRule="auto"/>
              <w:rPr>
                <w:rFonts w:ascii="Times New Roman" w:hAnsi="Times New Roman" w:cs="Times New Roman"/>
                <w:sz w:val="16"/>
                <w:szCs w:val="16"/>
              </w:rPr>
            </w:pPr>
            <w:r w:rsidRPr="009C4DD0">
              <w:rPr>
                <w:sz w:val="16"/>
                <w:szCs w:val="16"/>
              </w:rPr>
              <w:t>Combined Arab parties</w:t>
            </w:r>
          </w:p>
        </w:tc>
        <w:tc>
          <w:tcPr>
            <w:tcW w:w="630" w:type="dxa"/>
            <w:tcBorders>
              <w:top w:val="nil"/>
              <w:left w:val="nil"/>
              <w:bottom w:val="single" w:sz="8" w:space="0" w:color="auto"/>
              <w:right w:val="single" w:sz="8" w:space="0" w:color="auto"/>
            </w:tcBorders>
            <w:vAlign w:val="center"/>
            <w:hideMark/>
          </w:tcPr>
          <w:p w14:paraId="6B564133"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11</w:t>
            </w:r>
          </w:p>
        </w:tc>
        <w:tc>
          <w:tcPr>
            <w:tcW w:w="1080" w:type="dxa"/>
            <w:tcBorders>
              <w:top w:val="nil"/>
              <w:left w:val="nil"/>
              <w:bottom w:val="single" w:sz="8" w:space="0" w:color="auto"/>
              <w:right w:val="single" w:sz="8" w:space="0" w:color="auto"/>
            </w:tcBorders>
            <w:shd w:val="clear" w:color="auto" w:fill="A6A6A6" w:themeFill="background1" w:themeFillShade="A6"/>
            <w:vAlign w:val="center"/>
            <w:hideMark/>
          </w:tcPr>
          <w:p w14:paraId="6B564134" w14:textId="77777777" w:rsidR="002C3C68" w:rsidRPr="009C4DD0" w:rsidRDefault="002C3C68" w:rsidP="00EA2448">
            <w:pPr>
              <w:spacing w:after="0" w:line="240" w:lineRule="auto"/>
              <w:jc w:val="center"/>
              <w:rPr>
                <w:sz w:val="16"/>
                <w:szCs w:val="16"/>
              </w:rPr>
            </w:pPr>
          </w:p>
        </w:tc>
        <w:tc>
          <w:tcPr>
            <w:tcW w:w="720" w:type="dxa"/>
            <w:tcBorders>
              <w:top w:val="nil"/>
              <w:left w:val="nil"/>
              <w:bottom w:val="single" w:sz="8" w:space="0" w:color="auto"/>
              <w:right w:val="single" w:sz="8" w:space="0" w:color="auto"/>
            </w:tcBorders>
            <w:shd w:val="clear" w:color="auto" w:fill="auto"/>
            <w:vAlign w:val="center"/>
            <w:hideMark/>
          </w:tcPr>
          <w:p w14:paraId="6B564135" w14:textId="77777777" w:rsidR="002C3C68" w:rsidRPr="009C4DD0" w:rsidRDefault="00EA2448" w:rsidP="00EA2448">
            <w:pPr>
              <w:spacing w:after="0" w:line="240" w:lineRule="auto"/>
              <w:jc w:val="center"/>
              <w:rPr>
                <w:sz w:val="16"/>
                <w:szCs w:val="16"/>
              </w:rPr>
            </w:pPr>
            <w:r w:rsidRPr="009C4DD0">
              <w:rPr>
                <w:sz w:val="16"/>
                <w:szCs w:val="16"/>
              </w:rPr>
              <w:t>G</w:t>
            </w:r>
          </w:p>
        </w:tc>
        <w:tc>
          <w:tcPr>
            <w:tcW w:w="630" w:type="dxa"/>
            <w:tcBorders>
              <w:top w:val="nil"/>
              <w:left w:val="nil"/>
              <w:bottom w:val="single" w:sz="8" w:space="0" w:color="auto"/>
              <w:right w:val="single" w:sz="8" w:space="0" w:color="auto"/>
            </w:tcBorders>
            <w:shd w:val="clear" w:color="auto" w:fill="auto"/>
            <w:vAlign w:val="center"/>
            <w:hideMark/>
          </w:tcPr>
          <w:p w14:paraId="6B564136" w14:textId="77777777" w:rsidR="002C3C68" w:rsidRPr="009C4DD0" w:rsidRDefault="00EA2448" w:rsidP="00EA2448">
            <w:pPr>
              <w:spacing w:after="0" w:line="240" w:lineRule="auto"/>
              <w:jc w:val="center"/>
              <w:rPr>
                <w:sz w:val="16"/>
                <w:szCs w:val="16"/>
              </w:rPr>
            </w:pPr>
            <w:r w:rsidRPr="009C4DD0">
              <w:rPr>
                <w:sz w:val="16"/>
                <w:szCs w:val="16"/>
              </w:rPr>
              <w:t>B-O</w:t>
            </w:r>
          </w:p>
        </w:tc>
        <w:tc>
          <w:tcPr>
            <w:tcW w:w="630" w:type="dxa"/>
            <w:tcBorders>
              <w:top w:val="nil"/>
              <w:left w:val="nil"/>
              <w:bottom w:val="single" w:sz="8" w:space="0" w:color="auto"/>
              <w:right w:val="single" w:sz="8" w:space="0" w:color="auto"/>
            </w:tcBorders>
            <w:shd w:val="clear" w:color="auto" w:fill="auto"/>
            <w:vAlign w:val="center"/>
            <w:hideMark/>
          </w:tcPr>
          <w:p w14:paraId="6B564137" w14:textId="77777777" w:rsidR="002C3C68" w:rsidRPr="009C4DD0" w:rsidRDefault="00EA2448" w:rsidP="00EA2448">
            <w:pPr>
              <w:spacing w:after="0" w:line="240" w:lineRule="auto"/>
              <w:jc w:val="center"/>
              <w:rPr>
                <w:sz w:val="16"/>
                <w:szCs w:val="16"/>
              </w:rPr>
            </w:pPr>
            <w:r w:rsidRPr="009C4DD0">
              <w:rPr>
                <w:sz w:val="16"/>
                <w:szCs w:val="16"/>
              </w:rPr>
              <w:t>B</w:t>
            </w:r>
          </w:p>
        </w:tc>
        <w:tc>
          <w:tcPr>
            <w:tcW w:w="810" w:type="dxa"/>
            <w:tcBorders>
              <w:top w:val="nil"/>
              <w:left w:val="nil"/>
              <w:bottom w:val="single" w:sz="8" w:space="0" w:color="auto"/>
              <w:right w:val="single" w:sz="8" w:space="0" w:color="auto"/>
            </w:tcBorders>
            <w:shd w:val="clear" w:color="auto" w:fill="auto"/>
            <w:vAlign w:val="center"/>
            <w:hideMark/>
          </w:tcPr>
          <w:p w14:paraId="6B564138" w14:textId="77777777" w:rsidR="002C3C68" w:rsidRPr="009C4DD0" w:rsidRDefault="00EA2448" w:rsidP="00EA2448">
            <w:pPr>
              <w:spacing w:after="0" w:line="240" w:lineRule="auto"/>
              <w:jc w:val="center"/>
              <w:rPr>
                <w:sz w:val="16"/>
                <w:szCs w:val="16"/>
              </w:rPr>
            </w:pPr>
            <w:r w:rsidRPr="009C4DD0">
              <w:rPr>
                <w:sz w:val="16"/>
                <w:szCs w:val="16"/>
              </w:rPr>
              <w:t>B</w:t>
            </w:r>
          </w:p>
        </w:tc>
        <w:tc>
          <w:tcPr>
            <w:tcW w:w="900" w:type="dxa"/>
            <w:tcBorders>
              <w:top w:val="nil"/>
              <w:left w:val="nil"/>
              <w:bottom w:val="single" w:sz="8" w:space="0" w:color="auto"/>
              <w:right w:val="single" w:sz="8" w:space="0" w:color="auto"/>
            </w:tcBorders>
            <w:shd w:val="clear" w:color="auto" w:fill="auto"/>
            <w:vAlign w:val="center"/>
            <w:hideMark/>
          </w:tcPr>
          <w:p w14:paraId="6B564139" w14:textId="77777777" w:rsidR="002C3C68" w:rsidRPr="009C4DD0" w:rsidRDefault="00EA2448" w:rsidP="00EA2448">
            <w:pPr>
              <w:spacing w:after="0" w:line="240" w:lineRule="auto"/>
              <w:jc w:val="center"/>
              <w:rPr>
                <w:sz w:val="16"/>
                <w:szCs w:val="16"/>
              </w:rPr>
            </w:pPr>
            <w:r w:rsidRPr="009C4DD0">
              <w:rPr>
                <w:sz w:val="16"/>
                <w:szCs w:val="16"/>
              </w:rPr>
              <w:t>B-O</w:t>
            </w:r>
          </w:p>
        </w:tc>
        <w:tc>
          <w:tcPr>
            <w:tcW w:w="1170" w:type="dxa"/>
            <w:tcBorders>
              <w:top w:val="nil"/>
              <w:left w:val="nil"/>
              <w:bottom w:val="single" w:sz="8" w:space="0" w:color="auto"/>
              <w:right w:val="single" w:sz="8" w:space="0" w:color="auto"/>
            </w:tcBorders>
            <w:shd w:val="clear" w:color="auto" w:fill="auto"/>
            <w:vAlign w:val="center"/>
            <w:hideMark/>
          </w:tcPr>
          <w:p w14:paraId="6B56413A" w14:textId="77777777" w:rsidR="002C3C68" w:rsidRPr="009C4DD0" w:rsidRDefault="00EA2448" w:rsidP="00EA2448">
            <w:pPr>
              <w:spacing w:after="0" w:line="240" w:lineRule="auto"/>
              <w:jc w:val="center"/>
              <w:rPr>
                <w:sz w:val="16"/>
                <w:szCs w:val="16"/>
              </w:rPr>
            </w:pPr>
            <w:r w:rsidRPr="009C4DD0">
              <w:rPr>
                <w:sz w:val="16"/>
                <w:szCs w:val="16"/>
              </w:rPr>
              <w:t>N</w:t>
            </w:r>
          </w:p>
        </w:tc>
        <w:tc>
          <w:tcPr>
            <w:tcW w:w="1080" w:type="dxa"/>
            <w:tcBorders>
              <w:top w:val="nil"/>
              <w:left w:val="nil"/>
              <w:bottom w:val="single" w:sz="8" w:space="0" w:color="auto"/>
              <w:right w:val="single" w:sz="8" w:space="0" w:color="auto"/>
            </w:tcBorders>
            <w:shd w:val="clear" w:color="auto" w:fill="auto"/>
            <w:vAlign w:val="center"/>
            <w:hideMark/>
          </w:tcPr>
          <w:p w14:paraId="6B56413B" w14:textId="77777777" w:rsidR="002C3C68" w:rsidRPr="009C4DD0" w:rsidRDefault="00EA2448" w:rsidP="00EA2448">
            <w:pPr>
              <w:spacing w:after="0" w:line="240" w:lineRule="auto"/>
              <w:jc w:val="center"/>
              <w:rPr>
                <w:sz w:val="16"/>
                <w:szCs w:val="16"/>
              </w:rPr>
            </w:pPr>
            <w:r w:rsidRPr="009C4DD0">
              <w:rPr>
                <w:sz w:val="16"/>
                <w:szCs w:val="16"/>
              </w:rPr>
              <w:t>N</w:t>
            </w:r>
          </w:p>
        </w:tc>
        <w:tc>
          <w:tcPr>
            <w:tcW w:w="630" w:type="dxa"/>
            <w:tcBorders>
              <w:top w:val="nil"/>
              <w:left w:val="nil"/>
              <w:bottom w:val="single" w:sz="8" w:space="0" w:color="auto"/>
              <w:right w:val="single" w:sz="8" w:space="0" w:color="auto"/>
            </w:tcBorders>
            <w:shd w:val="clear" w:color="auto" w:fill="auto"/>
            <w:vAlign w:val="center"/>
            <w:hideMark/>
          </w:tcPr>
          <w:p w14:paraId="6B56413C" w14:textId="77777777" w:rsidR="002C3C68" w:rsidRPr="009C4DD0" w:rsidRDefault="00EA2448" w:rsidP="00EA2448">
            <w:pPr>
              <w:spacing w:after="0" w:line="240" w:lineRule="auto"/>
              <w:jc w:val="center"/>
              <w:rPr>
                <w:sz w:val="16"/>
                <w:szCs w:val="16"/>
              </w:rPr>
            </w:pPr>
            <w:r w:rsidRPr="009C4DD0">
              <w:rPr>
                <w:sz w:val="16"/>
                <w:szCs w:val="16"/>
              </w:rPr>
              <w:t>N</w:t>
            </w:r>
          </w:p>
        </w:tc>
        <w:tc>
          <w:tcPr>
            <w:tcW w:w="990" w:type="dxa"/>
            <w:tcBorders>
              <w:top w:val="nil"/>
              <w:left w:val="nil"/>
              <w:bottom w:val="single" w:sz="8" w:space="0" w:color="auto"/>
              <w:right w:val="single" w:sz="8" w:space="0" w:color="auto"/>
            </w:tcBorders>
            <w:shd w:val="clear" w:color="auto" w:fill="auto"/>
            <w:vAlign w:val="center"/>
            <w:hideMark/>
          </w:tcPr>
          <w:p w14:paraId="6B56413D" w14:textId="77777777" w:rsidR="002C3C68" w:rsidRPr="009C4DD0" w:rsidRDefault="00EA2448" w:rsidP="00EA2448">
            <w:pPr>
              <w:spacing w:after="0" w:line="240" w:lineRule="auto"/>
              <w:jc w:val="center"/>
              <w:rPr>
                <w:sz w:val="16"/>
                <w:szCs w:val="16"/>
              </w:rPr>
            </w:pPr>
            <w:r w:rsidRPr="009C4DD0">
              <w:rPr>
                <w:sz w:val="16"/>
                <w:szCs w:val="16"/>
              </w:rPr>
              <w:t>N</w:t>
            </w:r>
          </w:p>
        </w:tc>
      </w:tr>
      <w:tr w:rsidR="009C4DD0" w:rsidRPr="009C4DD0" w14:paraId="6B56414B" w14:textId="77777777" w:rsidTr="00EA2448">
        <w:trPr>
          <w:trHeight w:val="46"/>
        </w:trPr>
        <w:tc>
          <w:tcPr>
            <w:tcW w:w="1630" w:type="dxa"/>
            <w:tcBorders>
              <w:top w:val="nil"/>
              <w:left w:val="single" w:sz="8" w:space="0" w:color="auto"/>
              <w:bottom w:val="single" w:sz="8" w:space="0" w:color="auto"/>
              <w:right w:val="single" w:sz="8" w:space="0" w:color="auto"/>
            </w:tcBorders>
            <w:vAlign w:val="center"/>
            <w:hideMark/>
          </w:tcPr>
          <w:p w14:paraId="6B56413F" w14:textId="77777777" w:rsidR="002C3C68" w:rsidRPr="009C4DD0" w:rsidRDefault="009C4DD0" w:rsidP="00EA2448">
            <w:pPr>
              <w:spacing w:after="0" w:line="240" w:lineRule="auto"/>
              <w:rPr>
                <w:rFonts w:ascii="Times New Roman" w:hAnsi="Times New Roman" w:cs="Times New Roman"/>
                <w:sz w:val="16"/>
                <w:szCs w:val="16"/>
              </w:rPr>
            </w:pPr>
            <w:hyperlink r:id="rId29" w:tgtFrame="_blank" w:tooltip="Meretz" w:history="1">
              <w:r w:rsidR="002C3C68" w:rsidRPr="009C4DD0">
                <w:rPr>
                  <w:rStyle w:val="Hyperlink"/>
                  <w:color w:val="auto"/>
                  <w:sz w:val="16"/>
                  <w:szCs w:val="16"/>
                  <w:u w:val="none"/>
                </w:rPr>
                <w:t>Meretz</w:t>
              </w:r>
            </w:hyperlink>
          </w:p>
        </w:tc>
        <w:tc>
          <w:tcPr>
            <w:tcW w:w="630" w:type="dxa"/>
            <w:tcBorders>
              <w:top w:val="nil"/>
              <w:left w:val="nil"/>
              <w:bottom w:val="single" w:sz="8" w:space="0" w:color="auto"/>
              <w:right w:val="single" w:sz="8" w:space="0" w:color="auto"/>
            </w:tcBorders>
            <w:vAlign w:val="center"/>
            <w:hideMark/>
          </w:tcPr>
          <w:p w14:paraId="6B564140"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6</w:t>
            </w:r>
          </w:p>
        </w:tc>
        <w:tc>
          <w:tcPr>
            <w:tcW w:w="1080" w:type="dxa"/>
            <w:tcBorders>
              <w:top w:val="nil"/>
              <w:left w:val="nil"/>
              <w:bottom w:val="single" w:sz="8" w:space="0" w:color="auto"/>
              <w:right w:val="single" w:sz="8" w:space="0" w:color="auto"/>
            </w:tcBorders>
            <w:shd w:val="clear" w:color="auto" w:fill="auto"/>
            <w:hideMark/>
          </w:tcPr>
          <w:p w14:paraId="6B564141" w14:textId="77777777" w:rsidR="002C3C68" w:rsidRPr="009C4DD0" w:rsidRDefault="00EA2448" w:rsidP="00EA2448">
            <w:pPr>
              <w:spacing w:after="0" w:line="240" w:lineRule="auto"/>
              <w:jc w:val="center"/>
              <w:rPr>
                <w:sz w:val="16"/>
                <w:szCs w:val="16"/>
              </w:rPr>
            </w:pPr>
            <w:r w:rsidRPr="009C4DD0">
              <w:rPr>
                <w:sz w:val="16"/>
                <w:szCs w:val="16"/>
              </w:rPr>
              <w:t>G</w:t>
            </w:r>
          </w:p>
        </w:tc>
        <w:tc>
          <w:tcPr>
            <w:tcW w:w="720" w:type="dxa"/>
            <w:tcBorders>
              <w:top w:val="nil"/>
              <w:left w:val="nil"/>
              <w:bottom w:val="single" w:sz="8" w:space="0" w:color="auto"/>
              <w:right w:val="single" w:sz="8" w:space="0" w:color="auto"/>
            </w:tcBorders>
            <w:shd w:val="clear" w:color="auto" w:fill="A6A6A6" w:themeFill="background1" w:themeFillShade="A6"/>
            <w:hideMark/>
          </w:tcPr>
          <w:p w14:paraId="6B564142" w14:textId="77777777" w:rsidR="002C3C68" w:rsidRPr="009C4DD0" w:rsidRDefault="002C3C68" w:rsidP="00EA2448">
            <w:pPr>
              <w:spacing w:after="0" w:line="240" w:lineRule="auto"/>
              <w:jc w:val="center"/>
              <w:rPr>
                <w:sz w:val="16"/>
                <w:szCs w:val="16"/>
              </w:rPr>
            </w:pPr>
          </w:p>
        </w:tc>
        <w:tc>
          <w:tcPr>
            <w:tcW w:w="630" w:type="dxa"/>
            <w:tcBorders>
              <w:top w:val="nil"/>
              <w:left w:val="nil"/>
              <w:bottom w:val="single" w:sz="8" w:space="0" w:color="auto"/>
              <w:right w:val="single" w:sz="8" w:space="0" w:color="auto"/>
            </w:tcBorders>
            <w:shd w:val="clear" w:color="auto" w:fill="auto"/>
          </w:tcPr>
          <w:p w14:paraId="6B564143" w14:textId="77777777" w:rsidR="002C3C68" w:rsidRPr="009C4DD0" w:rsidRDefault="00EA2448" w:rsidP="00EA2448">
            <w:pPr>
              <w:spacing w:after="0" w:line="240" w:lineRule="auto"/>
              <w:jc w:val="center"/>
              <w:rPr>
                <w:sz w:val="16"/>
                <w:szCs w:val="16"/>
              </w:rPr>
            </w:pPr>
            <w:r w:rsidRPr="009C4DD0">
              <w:rPr>
                <w:sz w:val="16"/>
                <w:szCs w:val="16"/>
              </w:rPr>
              <w:t>G</w:t>
            </w:r>
          </w:p>
        </w:tc>
        <w:tc>
          <w:tcPr>
            <w:tcW w:w="630" w:type="dxa"/>
            <w:tcBorders>
              <w:top w:val="nil"/>
              <w:left w:val="nil"/>
              <w:bottom w:val="single" w:sz="8" w:space="0" w:color="auto"/>
              <w:right w:val="single" w:sz="8" w:space="0" w:color="auto"/>
            </w:tcBorders>
            <w:shd w:val="clear" w:color="auto" w:fill="auto"/>
          </w:tcPr>
          <w:p w14:paraId="6B564144" w14:textId="77777777" w:rsidR="002C3C68" w:rsidRPr="009C4DD0" w:rsidRDefault="00EA2448" w:rsidP="00EA2448">
            <w:pPr>
              <w:spacing w:after="0" w:line="240" w:lineRule="auto"/>
              <w:jc w:val="center"/>
              <w:rPr>
                <w:sz w:val="16"/>
                <w:szCs w:val="16"/>
              </w:rPr>
            </w:pPr>
            <w:r w:rsidRPr="009C4DD0">
              <w:rPr>
                <w:sz w:val="16"/>
                <w:szCs w:val="16"/>
              </w:rPr>
              <w:t>B</w:t>
            </w:r>
          </w:p>
        </w:tc>
        <w:tc>
          <w:tcPr>
            <w:tcW w:w="810" w:type="dxa"/>
            <w:tcBorders>
              <w:top w:val="nil"/>
              <w:left w:val="nil"/>
              <w:bottom w:val="single" w:sz="8" w:space="0" w:color="auto"/>
              <w:right w:val="single" w:sz="8" w:space="0" w:color="auto"/>
            </w:tcBorders>
            <w:shd w:val="clear" w:color="auto" w:fill="auto"/>
            <w:hideMark/>
          </w:tcPr>
          <w:p w14:paraId="6B564145" w14:textId="77777777" w:rsidR="002C3C68" w:rsidRPr="009C4DD0" w:rsidRDefault="00EA2448" w:rsidP="00EA2448">
            <w:pPr>
              <w:spacing w:after="0" w:line="240" w:lineRule="auto"/>
              <w:jc w:val="center"/>
              <w:rPr>
                <w:sz w:val="16"/>
                <w:szCs w:val="16"/>
              </w:rPr>
            </w:pPr>
            <w:r w:rsidRPr="009C4DD0">
              <w:rPr>
                <w:sz w:val="16"/>
                <w:szCs w:val="16"/>
              </w:rPr>
              <w:t>O</w:t>
            </w:r>
          </w:p>
        </w:tc>
        <w:tc>
          <w:tcPr>
            <w:tcW w:w="900" w:type="dxa"/>
            <w:tcBorders>
              <w:top w:val="nil"/>
              <w:left w:val="nil"/>
              <w:bottom w:val="single" w:sz="8" w:space="0" w:color="auto"/>
              <w:right w:val="single" w:sz="8" w:space="0" w:color="auto"/>
            </w:tcBorders>
            <w:shd w:val="clear" w:color="auto" w:fill="auto"/>
            <w:hideMark/>
          </w:tcPr>
          <w:p w14:paraId="6B564146" w14:textId="77777777" w:rsidR="002C3C68" w:rsidRPr="009C4DD0" w:rsidRDefault="00EA2448" w:rsidP="00EA2448">
            <w:pPr>
              <w:spacing w:after="0" w:line="240" w:lineRule="auto"/>
              <w:jc w:val="center"/>
              <w:rPr>
                <w:sz w:val="16"/>
                <w:szCs w:val="16"/>
              </w:rPr>
            </w:pPr>
            <w:r w:rsidRPr="009C4DD0">
              <w:rPr>
                <w:sz w:val="16"/>
                <w:szCs w:val="16"/>
              </w:rPr>
              <w:t>O</w:t>
            </w:r>
          </w:p>
        </w:tc>
        <w:tc>
          <w:tcPr>
            <w:tcW w:w="1170" w:type="dxa"/>
            <w:tcBorders>
              <w:top w:val="nil"/>
              <w:left w:val="nil"/>
              <w:bottom w:val="single" w:sz="8" w:space="0" w:color="auto"/>
              <w:right w:val="single" w:sz="8" w:space="0" w:color="auto"/>
            </w:tcBorders>
            <w:shd w:val="clear" w:color="auto" w:fill="auto"/>
            <w:hideMark/>
          </w:tcPr>
          <w:p w14:paraId="6B564147" w14:textId="77777777" w:rsidR="002C3C68" w:rsidRPr="009C4DD0" w:rsidRDefault="00EA2448" w:rsidP="00EA2448">
            <w:pPr>
              <w:spacing w:after="0" w:line="240" w:lineRule="auto"/>
              <w:jc w:val="center"/>
              <w:rPr>
                <w:sz w:val="16"/>
                <w:szCs w:val="16"/>
              </w:rPr>
            </w:pPr>
            <w:r w:rsidRPr="009C4DD0">
              <w:rPr>
                <w:sz w:val="16"/>
                <w:szCs w:val="16"/>
              </w:rPr>
              <w:t>N</w:t>
            </w:r>
          </w:p>
        </w:tc>
        <w:tc>
          <w:tcPr>
            <w:tcW w:w="1080" w:type="dxa"/>
            <w:tcBorders>
              <w:top w:val="nil"/>
              <w:left w:val="nil"/>
              <w:bottom w:val="single" w:sz="8" w:space="0" w:color="auto"/>
              <w:right w:val="single" w:sz="8" w:space="0" w:color="auto"/>
            </w:tcBorders>
            <w:shd w:val="clear" w:color="auto" w:fill="auto"/>
            <w:hideMark/>
          </w:tcPr>
          <w:p w14:paraId="6B564148" w14:textId="77777777" w:rsidR="002C3C68" w:rsidRPr="009C4DD0" w:rsidRDefault="00EA2448" w:rsidP="00EA2448">
            <w:pPr>
              <w:spacing w:after="0" w:line="240" w:lineRule="auto"/>
              <w:jc w:val="center"/>
              <w:rPr>
                <w:sz w:val="16"/>
                <w:szCs w:val="16"/>
              </w:rPr>
            </w:pPr>
            <w:r w:rsidRPr="009C4DD0">
              <w:rPr>
                <w:sz w:val="16"/>
                <w:szCs w:val="16"/>
              </w:rPr>
              <w:t>N</w:t>
            </w:r>
          </w:p>
        </w:tc>
        <w:tc>
          <w:tcPr>
            <w:tcW w:w="630" w:type="dxa"/>
            <w:tcBorders>
              <w:top w:val="nil"/>
              <w:left w:val="nil"/>
              <w:bottom w:val="single" w:sz="8" w:space="0" w:color="auto"/>
              <w:right w:val="single" w:sz="8" w:space="0" w:color="auto"/>
            </w:tcBorders>
            <w:shd w:val="clear" w:color="auto" w:fill="auto"/>
            <w:hideMark/>
          </w:tcPr>
          <w:p w14:paraId="6B564149" w14:textId="77777777" w:rsidR="002C3C68" w:rsidRPr="009C4DD0" w:rsidRDefault="00EA2448" w:rsidP="00EA2448">
            <w:pPr>
              <w:spacing w:after="0" w:line="240" w:lineRule="auto"/>
              <w:jc w:val="center"/>
              <w:rPr>
                <w:sz w:val="16"/>
                <w:szCs w:val="16"/>
              </w:rPr>
            </w:pPr>
            <w:r w:rsidRPr="009C4DD0">
              <w:rPr>
                <w:sz w:val="16"/>
                <w:szCs w:val="16"/>
              </w:rPr>
              <w:t>N</w:t>
            </w:r>
          </w:p>
        </w:tc>
        <w:tc>
          <w:tcPr>
            <w:tcW w:w="990" w:type="dxa"/>
            <w:tcBorders>
              <w:top w:val="nil"/>
              <w:left w:val="nil"/>
              <w:bottom w:val="single" w:sz="8" w:space="0" w:color="auto"/>
              <w:right w:val="single" w:sz="8" w:space="0" w:color="auto"/>
            </w:tcBorders>
            <w:shd w:val="clear" w:color="auto" w:fill="auto"/>
            <w:hideMark/>
          </w:tcPr>
          <w:p w14:paraId="6B56414A" w14:textId="77777777" w:rsidR="002C3C68" w:rsidRPr="009C4DD0" w:rsidRDefault="00EA2448" w:rsidP="00EA2448">
            <w:pPr>
              <w:spacing w:after="0" w:line="240" w:lineRule="auto"/>
              <w:jc w:val="center"/>
              <w:rPr>
                <w:sz w:val="16"/>
                <w:szCs w:val="16"/>
              </w:rPr>
            </w:pPr>
            <w:r w:rsidRPr="009C4DD0">
              <w:rPr>
                <w:sz w:val="16"/>
                <w:szCs w:val="16"/>
              </w:rPr>
              <w:t>N</w:t>
            </w:r>
          </w:p>
        </w:tc>
      </w:tr>
      <w:tr w:rsidR="009C4DD0" w:rsidRPr="009C4DD0" w14:paraId="6B564158" w14:textId="77777777" w:rsidTr="00EA2448">
        <w:trPr>
          <w:trHeight w:val="46"/>
        </w:trPr>
        <w:tc>
          <w:tcPr>
            <w:tcW w:w="1630" w:type="dxa"/>
            <w:tcBorders>
              <w:top w:val="nil"/>
              <w:left w:val="single" w:sz="8" w:space="0" w:color="auto"/>
              <w:bottom w:val="single" w:sz="8" w:space="0" w:color="auto"/>
              <w:right w:val="single" w:sz="8" w:space="0" w:color="auto"/>
            </w:tcBorders>
            <w:vAlign w:val="center"/>
            <w:hideMark/>
          </w:tcPr>
          <w:p w14:paraId="6B56414C" w14:textId="77777777" w:rsidR="002C3C68" w:rsidRPr="009C4DD0" w:rsidRDefault="009C4DD0" w:rsidP="00EA2448">
            <w:pPr>
              <w:spacing w:after="0" w:line="240" w:lineRule="auto"/>
              <w:rPr>
                <w:rFonts w:ascii="Times New Roman" w:hAnsi="Times New Roman" w:cs="Times New Roman"/>
                <w:sz w:val="16"/>
                <w:szCs w:val="16"/>
              </w:rPr>
            </w:pPr>
            <w:hyperlink r:id="rId30" w:tgtFrame="_blank" w:tooltip="Israeli Labor Party" w:history="1">
              <w:r w:rsidR="002C3C68" w:rsidRPr="009C4DD0">
                <w:rPr>
                  <w:rStyle w:val="Hyperlink"/>
                  <w:color w:val="auto"/>
                  <w:sz w:val="16"/>
                  <w:szCs w:val="16"/>
                  <w:u w:val="none"/>
                </w:rPr>
                <w:t>Labor Party</w:t>
              </w:r>
            </w:hyperlink>
          </w:p>
        </w:tc>
        <w:tc>
          <w:tcPr>
            <w:tcW w:w="630" w:type="dxa"/>
            <w:tcBorders>
              <w:top w:val="nil"/>
              <w:left w:val="nil"/>
              <w:bottom w:val="single" w:sz="8" w:space="0" w:color="auto"/>
              <w:right w:val="single" w:sz="8" w:space="0" w:color="auto"/>
            </w:tcBorders>
            <w:vAlign w:val="center"/>
            <w:hideMark/>
          </w:tcPr>
          <w:p w14:paraId="6B56414D"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15</w:t>
            </w:r>
          </w:p>
        </w:tc>
        <w:tc>
          <w:tcPr>
            <w:tcW w:w="1080" w:type="dxa"/>
            <w:tcBorders>
              <w:top w:val="nil"/>
              <w:left w:val="nil"/>
              <w:bottom w:val="single" w:sz="8" w:space="0" w:color="auto"/>
              <w:right w:val="single" w:sz="8" w:space="0" w:color="auto"/>
            </w:tcBorders>
            <w:shd w:val="clear" w:color="auto" w:fill="auto"/>
            <w:hideMark/>
          </w:tcPr>
          <w:p w14:paraId="6B56414E" w14:textId="77777777" w:rsidR="002C3C68" w:rsidRPr="009C4DD0" w:rsidRDefault="00EA2448" w:rsidP="00EA2448">
            <w:pPr>
              <w:spacing w:after="0" w:line="240" w:lineRule="auto"/>
              <w:jc w:val="center"/>
              <w:rPr>
                <w:sz w:val="16"/>
                <w:szCs w:val="16"/>
              </w:rPr>
            </w:pPr>
            <w:r w:rsidRPr="009C4DD0">
              <w:rPr>
                <w:sz w:val="16"/>
                <w:szCs w:val="16"/>
              </w:rPr>
              <w:t>B-O*</w:t>
            </w:r>
          </w:p>
        </w:tc>
        <w:tc>
          <w:tcPr>
            <w:tcW w:w="720" w:type="dxa"/>
            <w:tcBorders>
              <w:top w:val="nil"/>
              <w:left w:val="nil"/>
              <w:bottom w:val="single" w:sz="8" w:space="0" w:color="auto"/>
              <w:right w:val="single" w:sz="8" w:space="0" w:color="auto"/>
            </w:tcBorders>
            <w:shd w:val="clear" w:color="auto" w:fill="auto"/>
            <w:hideMark/>
          </w:tcPr>
          <w:p w14:paraId="6B56414F" w14:textId="77777777" w:rsidR="002C3C68" w:rsidRPr="009C4DD0" w:rsidRDefault="00EA2448" w:rsidP="00EA2448">
            <w:pPr>
              <w:spacing w:after="0" w:line="240" w:lineRule="auto"/>
              <w:jc w:val="center"/>
              <w:rPr>
                <w:sz w:val="16"/>
                <w:szCs w:val="16"/>
              </w:rPr>
            </w:pPr>
            <w:r w:rsidRPr="009C4DD0">
              <w:rPr>
                <w:sz w:val="16"/>
                <w:szCs w:val="16"/>
              </w:rPr>
              <w:t>G</w:t>
            </w:r>
          </w:p>
        </w:tc>
        <w:tc>
          <w:tcPr>
            <w:tcW w:w="630" w:type="dxa"/>
            <w:tcBorders>
              <w:top w:val="nil"/>
              <w:left w:val="nil"/>
              <w:bottom w:val="single" w:sz="8" w:space="0" w:color="auto"/>
              <w:right w:val="single" w:sz="8" w:space="0" w:color="auto"/>
            </w:tcBorders>
            <w:shd w:val="clear" w:color="auto" w:fill="A6A6A6" w:themeFill="background1" w:themeFillShade="A6"/>
            <w:hideMark/>
          </w:tcPr>
          <w:p w14:paraId="6B564150" w14:textId="77777777" w:rsidR="002C3C68" w:rsidRPr="009C4DD0" w:rsidRDefault="002C3C68" w:rsidP="00EA2448">
            <w:pPr>
              <w:spacing w:after="0" w:line="240" w:lineRule="auto"/>
              <w:jc w:val="center"/>
              <w:rPr>
                <w:sz w:val="16"/>
                <w:szCs w:val="16"/>
              </w:rPr>
            </w:pPr>
          </w:p>
        </w:tc>
        <w:tc>
          <w:tcPr>
            <w:tcW w:w="630" w:type="dxa"/>
            <w:tcBorders>
              <w:top w:val="nil"/>
              <w:left w:val="nil"/>
              <w:bottom w:val="single" w:sz="8" w:space="0" w:color="auto"/>
              <w:right w:val="single" w:sz="8" w:space="0" w:color="auto"/>
            </w:tcBorders>
            <w:shd w:val="clear" w:color="auto" w:fill="auto"/>
            <w:hideMark/>
          </w:tcPr>
          <w:p w14:paraId="6B564151" w14:textId="77777777" w:rsidR="002C3C68" w:rsidRPr="009C4DD0" w:rsidRDefault="00EA2448" w:rsidP="00EA2448">
            <w:pPr>
              <w:spacing w:after="0" w:line="240" w:lineRule="auto"/>
              <w:jc w:val="center"/>
              <w:rPr>
                <w:sz w:val="16"/>
                <w:szCs w:val="16"/>
              </w:rPr>
            </w:pPr>
            <w:r w:rsidRPr="009C4DD0">
              <w:rPr>
                <w:sz w:val="16"/>
                <w:szCs w:val="16"/>
              </w:rPr>
              <w:t>G</w:t>
            </w:r>
          </w:p>
        </w:tc>
        <w:tc>
          <w:tcPr>
            <w:tcW w:w="810" w:type="dxa"/>
            <w:tcBorders>
              <w:top w:val="nil"/>
              <w:left w:val="nil"/>
              <w:bottom w:val="single" w:sz="8" w:space="0" w:color="auto"/>
              <w:right w:val="single" w:sz="8" w:space="0" w:color="auto"/>
            </w:tcBorders>
            <w:shd w:val="clear" w:color="auto" w:fill="auto"/>
            <w:hideMark/>
          </w:tcPr>
          <w:p w14:paraId="6B564152" w14:textId="77777777" w:rsidR="002C3C68" w:rsidRPr="009C4DD0" w:rsidRDefault="00EA2448" w:rsidP="00EA2448">
            <w:pPr>
              <w:spacing w:after="0" w:line="240" w:lineRule="auto"/>
              <w:jc w:val="center"/>
              <w:rPr>
                <w:sz w:val="16"/>
                <w:szCs w:val="16"/>
              </w:rPr>
            </w:pPr>
            <w:r w:rsidRPr="009C4DD0">
              <w:rPr>
                <w:sz w:val="16"/>
                <w:szCs w:val="16"/>
              </w:rPr>
              <w:t>O</w:t>
            </w:r>
          </w:p>
        </w:tc>
        <w:tc>
          <w:tcPr>
            <w:tcW w:w="900" w:type="dxa"/>
            <w:tcBorders>
              <w:top w:val="nil"/>
              <w:left w:val="nil"/>
              <w:bottom w:val="single" w:sz="8" w:space="0" w:color="auto"/>
              <w:right w:val="single" w:sz="8" w:space="0" w:color="auto"/>
            </w:tcBorders>
            <w:shd w:val="clear" w:color="auto" w:fill="auto"/>
            <w:hideMark/>
          </w:tcPr>
          <w:p w14:paraId="6B564153" w14:textId="77777777" w:rsidR="002C3C68" w:rsidRPr="009C4DD0" w:rsidRDefault="00EA2448" w:rsidP="00EA2448">
            <w:pPr>
              <w:spacing w:after="0" w:line="240" w:lineRule="auto"/>
              <w:jc w:val="center"/>
              <w:rPr>
                <w:sz w:val="16"/>
                <w:szCs w:val="16"/>
              </w:rPr>
            </w:pPr>
            <w:r w:rsidRPr="009C4DD0">
              <w:rPr>
                <w:sz w:val="16"/>
                <w:szCs w:val="16"/>
              </w:rPr>
              <w:t>O</w:t>
            </w:r>
          </w:p>
        </w:tc>
        <w:tc>
          <w:tcPr>
            <w:tcW w:w="1170" w:type="dxa"/>
            <w:tcBorders>
              <w:top w:val="nil"/>
              <w:left w:val="nil"/>
              <w:bottom w:val="single" w:sz="8" w:space="0" w:color="auto"/>
              <w:right w:val="single" w:sz="8" w:space="0" w:color="auto"/>
            </w:tcBorders>
            <w:shd w:val="clear" w:color="auto" w:fill="auto"/>
            <w:hideMark/>
          </w:tcPr>
          <w:p w14:paraId="6B564154" w14:textId="77777777" w:rsidR="002C3C68" w:rsidRPr="009C4DD0" w:rsidRDefault="00EA2448" w:rsidP="00EA2448">
            <w:pPr>
              <w:spacing w:after="0" w:line="240" w:lineRule="auto"/>
              <w:jc w:val="center"/>
              <w:rPr>
                <w:sz w:val="16"/>
                <w:szCs w:val="16"/>
              </w:rPr>
            </w:pPr>
            <w:r w:rsidRPr="009C4DD0">
              <w:rPr>
                <w:sz w:val="16"/>
                <w:szCs w:val="16"/>
              </w:rPr>
              <w:t>B</w:t>
            </w:r>
          </w:p>
        </w:tc>
        <w:tc>
          <w:tcPr>
            <w:tcW w:w="1080" w:type="dxa"/>
            <w:tcBorders>
              <w:top w:val="nil"/>
              <w:left w:val="nil"/>
              <w:bottom w:val="single" w:sz="8" w:space="0" w:color="auto"/>
              <w:right w:val="single" w:sz="8" w:space="0" w:color="auto"/>
            </w:tcBorders>
            <w:shd w:val="clear" w:color="auto" w:fill="auto"/>
            <w:hideMark/>
          </w:tcPr>
          <w:p w14:paraId="6B564155" w14:textId="77777777" w:rsidR="002C3C68" w:rsidRPr="009C4DD0" w:rsidRDefault="00EA2448" w:rsidP="00EA2448">
            <w:pPr>
              <w:spacing w:after="0" w:line="240" w:lineRule="auto"/>
              <w:jc w:val="center"/>
              <w:rPr>
                <w:sz w:val="16"/>
                <w:szCs w:val="16"/>
              </w:rPr>
            </w:pPr>
            <w:r w:rsidRPr="009C4DD0">
              <w:rPr>
                <w:sz w:val="16"/>
                <w:szCs w:val="16"/>
              </w:rPr>
              <w:t>B</w:t>
            </w:r>
          </w:p>
        </w:tc>
        <w:tc>
          <w:tcPr>
            <w:tcW w:w="630" w:type="dxa"/>
            <w:tcBorders>
              <w:top w:val="nil"/>
              <w:left w:val="nil"/>
              <w:bottom w:val="single" w:sz="8" w:space="0" w:color="auto"/>
              <w:right w:val="single" w:sz="8" w:space="0" w:color="auto"/>
            </w:tcBorders>
            <w:shd w:val="clear" w:color="auto" w:fill="auto"/>
            <w:hideMark/>
          </w:tcPr>
          <w:p w14:paraId="6B564156" w14:textId="77777777" w:rsidR="002C3C68" w:rsidRPr="009C4DD0" w:rsidRDefault="00EA2448" w:rsidP="00EA2448">
            <w:pPr>
              <w:spacing w:after="0" w:line="240" w:lineRule="auto"/>
              <w:jc w:val="center"/>
              <w:rPr>
                <w:sz w:val="16"/>
                <w:szCs w:val="16"/>
              </w:rPr>
            </w:pPr>
            <w:r w:rsidRPr="009C4DD0">
              <w:rPr>
                <w:sz w:val="16"/>
                <w:szCs w:val="16"/>
              </w:rPr>
              <w:t>B</w:t>
            </w:r>
          </w:p>
        </w:tc>
        <w:tc>
          <w:tcPr>
            <w:tcW w:w="990" w:type="dxa"/>
            <w:tcBorders>
              <w:top w:val="nil"/>
              <w:left w:val="nil"/>
              <w:bottom w:val="single" w:sz="8" w:space="0" w:color="auto"/>
              <w:right w:val="single" w:sz="8" w:space="0" w:color="auto"/>
            </w:tcBorders>
            <w:shd w:val="clear" w:color="auto" w:fill="auto"/>
            <w:hideMark/>
          </w:tcPr>
          <w:p w14:paraId="6B564157" w14:textId="77777777" w:rsidR="002C3C68" w:rsidRPr="009C4DD0" w:rsidRDefault="00EA2448" w:rsidP="00EA2448">
            <w:pPr>
              <w:spacing w:after="0" w:line="240" w:lineRule="auto"/>
              <w:jc w:val="center"/>
              <w:rPr>
                <w:sz w:val="16"/>
                <w:szCs w:val="16"/>
              </w:rPr>
            </w:pPr>
            <w:r w:rsidRPr="009C4DD0">
              <w:rPr>
                <w:sz w:val="16"/>
                <w:szCs w:val="16"/>
              </w:rPr>
              <w:t>B</w:t>
            </w:r>
          </w:p>
        </w:tc>
      </w:tr>
      <w:tr w:rsidR="009C4DD0" w:rsidRPr="009C4DD0" w14:paraId="6B564165" w14:textId="77777777" w:rsidTr="00EA2448">
        <w:trPr>
          <w:trHeight w:val="46"/>
        </w:trPr>
        <w:tc>
          <w:tcPr>
            <w:tcW w:w="1630" w:type="dxa"/>
            <w:tcBorders>
              <w:top w:val="nil"/>
              <w:left w:val="single" w:sz="8" w:space="0" w:color="auto"/>
              <w:bottom w:val="single" w:sz="8" w:space="0" w:color="auto"/>
              <w:right w:val="single" w:sz="8" w:space="0" w:color="auto"/>
            </w:tcBorders>
            <w:vAlign w:val="center"/>
            <w:hideMark/>
          </w:tcPr>
          <w:p w14:paraId="6B564159" w14:textId="77777777" w:rsidR="002C3C68" w:rsidRPr="009C4DD0" w:rsidRDefault="009C4DD0" w:rsidP="00EA2448">
            <w:pPr>
              <w:spacing w:after="0" w:line="240" w:lineRule="auto"/>
              <w:rPr>
                <w:rFonts w:ascii="Times New Roman" w:hAnsi="Times New Roman" w:cs="Times New Roman"/>
                <w:sz w:val="16"/>
                <w:szCs w:val="16"/>
              </w:rPr>
            </w:pPr>
            <w:hyperlink r:id="rId31" w:tgtFrame="_blank" w:tooltip="Yesh Atid" w:history="1">
              <w:r w:rsidR="002C3C68" w:rsidRPr="009C4DD0">
                <w:rPr>
                  <w:rStyle w:val="Hyperlink"/>
                  <w:color w:val="auto"/>
                  <w:sz w:val="16"/>
                  <w:szCs w:val="16"/>
                  <w:u w:val="none"/>
                </w:rPr>
                <w:t>Yesh Atid</w:t>
              </w:r>
            </w:hyperlink>
          </w:p>
        </w:tc>
        <w:tc>
          <w:tcPr>
            <w:tcW w:w="630" w:type="dxa"/>
            <w:tcBorders>
              <w:top w:val="nil"/>
              <w:left w:val="nil"/>
              <w:bottom w:val="single" w:sz="8" w:space="0" w:color="auto"/>
              <w:right w:val="single" w:sz="8" w:space="0" w:color="auto"/>
            </w:tcBorders>
            <w:vAlign w:val="center"/>
            <w:hideMark/>
          </w:tcPr>
          <w:p w14:paraId="6B56415A"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19</w:t>
            </w:r>
          </w:p>
        </w:tc>
        <w:tc>
          <w:tcPr>
            <w:tcW w:w="1080" w:type="dxa"/>
            <w:tcBorders>
              <w:top w:val="nil"/>
              <w:left w:val="nil"/>
              <w:bottom w:val="single" w:sz="8" w:space="0" w:color="auto"/>
              <w:right w:val="single" w:sz="8" w:space="0" w:color="auto"/>
            </w:tcBorders>
            <w:shd w:val="clear" w:color="auto" w:fill="auto"/>
            <w:hideMark/>
          </w:tcPr>
          <w:p w14:paraId="6B56415B" w14:textId="77777777" w:rsidR="002C3C68" w:rsidRPr="009C4DD0" w:rsidRDefault="00EA2448" w:rsidP="00EA2448">
            <w:pPr>
              <w:spacing w:after="0" w:line="240" w:lineRule="auto"/>
              <w:jc w:val="center"/>
              <w:rPr>
                <w:sz w:val="16"/>
                <w:szCs w:val="16"/>
              </w:rPr>
            </w:pPr>
            <w:r w:rsidRPr="009C4DD0">
              <w:rPr>
                <w:sz w:val="16"/>
                <w:szCs w:val="16"/>
              </w:rPr>
              <w:t>B</w:t>
            </w:r>
          </w:p>
        </w:tc>
        <w:tc>
          <w:tcPr>
            <w:tcW w:w="720" w:type="dxa"/>
            <w:tcBorders>
              <w:top w:val="nil"/>
              <w:left w:val="nil"/>
              <w:bottom w:val="single" w:sz="8" w:space="0" w:color="auto"/>
              <w:right w:val="single" w:sz="8" w:space="0" w:color="auto"/>
            </w:tcBorders>
            <w:shd w:val="clear" w:color="auto" w:fill="auto"/>
            <w:hideMark/>
          </w:tcPr>
          <w:p w14:paraId="6B56415C" w14:textId="77777777" w:rsidR="002C3C68" w:rsidRPr="009C4DD0" w:rsidRDefault="00EA2448" w:rsidP="00EA2448">
            <w:pPr>
              <w:spacing w:after="0" w:line="240" w:lineRule="auto"/>
              <w:jc w:val="center"/>
              <w:rPr>
                <w:sz w:val="16"/>
                <w:szCs w:val="16"/>
              </w:rPr>
            </w:pPr>
            <w:r w:rsidRPr="009C4DD0">
              <w:rPr>
                <w:sz w:val="16"/>
                <w:szCs w:val="16"/>
              </w:rPr>
              <w:t>B</w:t>
            </w:r>
          </w:p>
        </w:tc>
        <w:tc>
          <w:tcPr>
            <w:tcW w:w="630" w:type="dxa"/>
            <w:tcBorders>
              <w:top w:val="nil"/>
              <w:left w:val="nil"/>
              <w:bottom w:val="single" w:sz="8" w:space="0" w:color="auto"/>
              <w:right w:val="single" w:sz="8" w:space="0" w:color="auto"/>
            </w:tcBorders>
            <w:shd w:val="clear" w:color="auto" w:fill="auto"/>
            <w:hideMark/>
          </w:tcPr>
          <w:p w14:paraId="6B56415D" w14:textId="77777777" w:rsidR="002C3C68" w:rsidRPr="009C4DD0" w:rsidRDefault="00EA2448" w:rsidP="00EA2448">
            <w:pPr>
              <w:spacing w:after="0" w:line="240" w:lineRule="auto"/>
              <w:jc w:val="center"/>
              <w:rPr>
                <w:sz w:val="16"/>
                <w:szCs w:val="16"/>
              </w:rPr>
            </w:pPr>
            <w:r w:rsidRPr="009C4DD0">
              <w:rPr>
                <w:sz w:val="16"/>
                <w:szCs w:val="16"/>
              </w:rPr>
              <w:t>G</w:t>
            </w:r>
          </w:p>
        </w:tc>
        <w:tc>
          <w:tcPr>
            <w:tcW w:w="630" w:type="dxa"/>
            <w:tcBorders>
              <w:top w:val="nil"/>
              <w:left w:val="nil"/>
              <w:bottom w:val="single" w:sz="8" w:space="0" w:color="auto"/>
              <w:right w:val="single" w:sz="8" w:space="0" w:color="auto"/>
            </w:tcBorders>
            <w:shd w:val="clear" w:color="auto" w:fill="A6A6A6" w:themeFill="background1" w:themeFillShade="A6"/>
            <w:hideMark/>
          </w:tcPr>
          <w:p w14:paraId="6B56415E" w14:textId="77777777" w:rsidR="002C3C68" w:rsidRPr="009C4DD0" w:rsidRDefault="002C3C68" w:rsidP="00EA2448">
            <w:pPr>
              <w:spacing w:after="0" w:line="240" w:lineRule="auto"/>
              <w:jc w:val="center"/>
              <w:rPr>
                <w:sz w:val="16"/>
                <w:szCs w:val="16"/>
              </w:rPr>
            </w:pPr>
          </w:p>
        </w:tc>
        <w:tc>
          <w:tcPr>
            <w:tcW w:w="810" w:type="dxa"/>
            <w:tcBorders>
              <w:top w:val="nil"/>
              <w:left w:val="nil"/>
              <w:bottom w:val="single" w:sz="8" w:space="0" w:color="auto"/>
              <w:right w:val="single" w:sz="8" w:space="0" w:color="auto"/>
            </w:tcBorders>
            <w:shd w:val="clear" w:color="auto" w:fill="auto"/>
            <w:hideMark/>
          </w:tcPr>
          <w:p w14:paraId="6B56415F" w14:textId="77777777" w:rsidR="002C3C68" w:rsidRPr="009C4DD0" w:rsidRDefault="00EA2448" w:rsidP="00EA2448">
            <w:pPr>
              <w:spacing w:after="0" w:line="240" w:lineRule="auto"/>
              <w:jc w:val="center"/>
              <w:rPr>
                <w:sz w:val="16"/>
                <w:szCs w:val="16"/>
              </w:rPr>
            </w:pPr>
            <w:r w:rsidRPr="009C4DD0">
              <w:rPr>
                <w:sz w:val="16"/>
                <w:szCs w:val="16"/>
              </w:rPr>
              <w:t>O</w:t>
            </w:r>
          </w:p>
        </w:tc>
        <w:tc>
          <w:tcPr>
            <w:tcW w:w="900" w:type="dxa"/>
            <w:tcBorders>
              <w:top w:val="nil"/>
              <w:left w:val="nil"/>
              <w:bottom w:val="single" w:sz="8" w:space="0" w:color="auto"/>
              <w:right w:val="single" w:sz="8" w:space="0" w:color="auto"/>
            </w:tcBorders>
            <w:shd w:val="clear" w:color="auto" w:fill="auto"/>
            <w:hideMark/>
          </w:tcPr>
          <w:p w14:paraId="6B564160" w14:textId="77777777" w:rsidR="002C3C68" w:rsidRPr="009C4DD0" w:rsidRDefault="00EA2448" w:rsidP="00EA2448">
            <w:pPr>
              <w:spacing w:after="0" w:line="240" w:lineRule="auto"/>
              <w:jc w:val="center"/>
              <w:rPr>
                <w:sz w:val="16"/>
                <w:szCs w:val="16"/>
              </w:rPr>
            </w:pPr>
            <w:r w:rsidRPr="009C4DD0">
              <w:rPr>
                <w:sz w:val="16"/>
                <w:szCs w:val="16"/>
              </w:rPr>
              <w:t>O</w:t>
            </w:r>
          </w:p>
        </w:tc>
        <w:tc>
          <w:tcPr>
            <w:tcW w:w="1170" w:type="dxa"/>
            <w:tcBorders>
              <w:top w:val="nil"/>
              <w:left w:val="nil"/>
              <w:bottom w:val="single" w:sz="8" w:space="0" w:color="auto"/>
              <w:right w:val="single" w:sz="8" w:space="0" w:color="auto"/>
            </w:tcBorders>
            <w:shd w:val="clear" w:color="auto" w:fill="auto"/>
            <w:hideMark/>
          </w:tcPr>
          <w:p w14:paraId="6B564161" w14:textId="77777777" w:rsidR="002C3C68" w:rsidRPr="009C4DD0" w:rsidRDefault="00EA2448" w:rsidP="00EA2448">
            <w:pPr>
              <w:spacing w:after="0" w:line="240" w:lineRule="auto"/>
              <w:jc w:val="center"/>
              <w:rPr>
                <w:sz w:val="16"/>
                <w:szCs w:val="16"/>
              </w:rPr>
            </w:pPr>
            <w:r w:rsidRPr="009C4DD0">
              <w:rPr>
                <w:sz w:val="16"/>
                <w:szCs w:val="16"/>
              </w:rPr>
              <w:t>N</w:t>
            </w:r>
          </w:p>
        </w:tc>
        <w:tc>
          <w:tcPr>
            <w:tcW w:w="1080" w:type="dxa"/>
            <w:tcBorders>
              <w:top w:val="nil"/>
              <w:left w:val="nil"/>
              <w:bottom w:val="single" w:sz="8" w:space="0" w:color="auto"/>
              <w:right w:val="single" w:sz="8" w:space="0" w:color="auto"/>
            </w:tcBorders>
            <w:shd w:val="clear" w:color="auto" w:fill="auto"/>
            <w:hideMark/>
          </w:tcPr>
          <w:p w14:paraId="6B564162" w14:textId="77777777" w:rsidR="002C3C68" w:rsidRPr="009C4DD0" w:rsidRDefault="00EA2448" w:rsidP="00EA2448">
            <w:pPr>
              <w:spacing w:after="0" w:line="240" w:lineRule="auto"/>
              <w:jc w:val="center"/>
              <w:rPr>
                <w:sz w:val="16"/>
                <w:szCs w:val="16"/>
              </w:rPr>
            </w:pPr>
            <w:r w:rsidRPr="009C4DD0">
              <w:rPr>
                <w:sz w:val="16"/>
                <w:szCs w:val="16"/>
              </w:rPr>
              <w:t>G</w:t>
            </w:r>
          </w:p>
        </w:tc>
        <w:tc>
          <w:tcPr>
            <w:tcW w:w="630" w:type="dxa"/>
            <w:tcBorders>
              <w:top w:val="nil"/>
              <w:left w:val="nil"/>
              <w:bottom w:val="single" w:sz="8" w:space="0" w:color="auto"/>
              <w:right w:val="single" w:sz="8" w:space="0" w:color="auto"/>
            </w:tcBorders>
            <w:shd w:val="clear" w:color="auto" w:fill="auto"/>
            <w:hideMark/>
          </w:tcPr>
          <w:p w14:paraId="6B564163" w14:textId="77777777" w:rsidR="002C3C68" w:rsidRPr="009C4DD0" w:rsidRDefault="00EA2448" w:rsidP="00EA2448">
            <w:pPr>
              <w:spacing w:after="0" w:line="240" w:lineRule="auto"/>
              <w:jc w:val="center"/>
              <w:rPr>
                <w:sz w:val="16"/>
                <w:szCs w:val="16"/>
              </w:rPr>
            </w:pPr>
            <w:r w:rsidRPr="009C4DD0">
              <w:rPr>
                <w:sz w:val="16"/>
                <w:szCs w:val="16"/>
              </w:rPr>
              <w:t>N</w:t>
            </w:r>
          </w:p>
        </w:tc>
        <w:tc>
          <w:tcPr>
            <w:tcW w:w="990" w:type="dxa"/>
            <w:tcBorders>
              <w:top w:val="nil"/>
              <w:left w:val="nil"/>
              <w:bottom w:val="single" w:sz="8" w:space="0" w:color="auto"/>
              <w:right w:val="single" w:sz="8" w:space="0" w:color="auto"/>
            </w:tcBorders>
            <w:shd w:val="clear" w:color="auto" w:fill="auto"/>
            <w:hideMark/>
          </w:tcPr>
          <w:p w14:paraId="6B564164" w14:textId="77777777" w:rsidR="002C3C68" w:rsidRPr="009C4DD0" w:rsidRDefault="00EA2448" w:rsidP="00EA2448">
            <w:pPr>
              <w:spacing w:after="0" w:line="240" w:lineRule="auto"/>
              <w:jc w:val="center"/>
              <w:rPr>
                <w:sz w:val="16"/>
                <w:szCs w:val="16"/>
              </w:rPr>
            </w:pPr>
            <w:r w:rsidRPr="009C4DD0">
              <w:rPr>
                <w:sz w:val="16"/>
                <w:szCs w:val="16"/>
              </w:rPr>
              <w:t>G</w:t>
            </w:r>
          </w:p>
        </w:tc>
      </w:tr>
      <w:tr w:rsidR="009C4DD0" w:rsidRPr="009C4DD0" w14:paraId="6B564172" w14:textId="77777777" w:rsidTr="00EA2448">
        <w:trPr>
          <w:trHeight w:val="46"/>
        </w:trPr>
        <w:tc>
          <w:tcPr>
            <w:tcW w:w="1630" w:type="dxa"/>
            <w:tcBorders>
              <w:top w:val="nil"/>
              <w:left w:val="single" w:sz="8" w:space="0" w:color="auto"/>
              <w:bottom w:val="single" w:sz="8" w:space="0" w:color="auto"/>
              <w:right w:val="single" w:sz="8" w:space="0" w:color="auto"/>
            </w:tcBorders>
            <w:vAlign w:val="center"/>
            <w:hideMark/>
          </w:tcPr>
          <w:p w14:paraId="6B564166" w14:textId="77777777" w:rsidR="002C3C68" w:rsidRPr="009C4DD0" w:rsidRDefault="009C4DD0" w:rsidP="00EA2448">
            <w:pPr>
              <w:spacing w:after="0" w:line="240" w:lineRule="auto"/>
              <w:rPr>
                <w:rFonts w:ascii="Times New Roman" w:hAnsi="Times New Roman" w:cs="Times New Roman"/>
                <w:sz w:val="16"/>
                <w:szCs w:val="16"/>
              </w:rPr>
            </w:pPr>
            <w:hyperlink r:id="rId32" w:tgtFrame="_blank" w:tooltip="Kadima" w:history="1">
              <w:r w:rsidR="002C3C68" w:rsidRPr="009C4DD0">
                <w:rPr>
                  <w:rStyle w:val="Hyperlink"/>
                  <w:color w:val="auto"/>
                  <w:sz w:val="16"/>
                  <w:szCs w:val="16"/>
                  <w:u w:val="none"/>
                </w:rPr>
                <w:t>Kadima</w:t>
              </w:r>
            </w:hyperlink>
          </w:p>
        </w:tc>
        <w:tc>
          <w:tcPr>
            <w:tcW w:w="630" w:type="dxa"/>
            <w:tcBorders>
              <w:top w:val="nil"/>
              <w:left w:val="nil"/>
              <w:bottom w:val="single" w:sz="8" w:space="0" w:color="auto"/>
              <w:right w:val="single" w:sz="8" w:space="0" w:color="auto"/>
            </w:tcBorders>
            <w:vAlign w:val="center"/>
            <w:hideMark/>
          </w:tcPr>
          <w:p w14:paraId="6B564167"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2</w:t>
            </w:r>
          </w:p>
        </w:tc>
        <w:tc>
          <w:tcPr>
            <w:tcW w:w="1080" w:type="dxa"/>
            <w:tcBorders>
              <w:top w:val="nil"/>
              <w:left w:val="nil"/>
              <w:bottom w:val="single" w:sz="8" w:space="0" w:color="auto"/>
              <w:right w:val="single" w:sz="8" w:space="0" w:color="auto"/>
            </w:tcBorders>
            <w:shd w:val="clear" w:color="auto" w:fill="auto"/>
            <w:hideMark/>
          </w:tcPr>
          <w:p w14:paraId="6B564168" w14:textId="77777777" w:rsidR="002C3C68" w:rsidRPr="009C4DD0" w:rsidRDefault="00EA2448" w:rsidP="00EA2448">
            <w:pPr>
              <w:spacing w:after="0" w:line="240" w:lineRule="auto"/>
              <w:jc w:val="center"/>
              <w:rPr>
                <w:sz w:val="16"/>
                <w:szCs w:val="16"/>
              </w:rPr>
            </w:pPr>
            <w:r w:rsidRPr="009C4DD0">
              <w:rPr>
                <w:sz w:val="16"/>
                <w:szCs w:val="16"/>
              </w:rPr>
              <w:t>B</w:t>
            </w:r>
          </w:p>
        </w:tc>
        <w:tc>
          <w:tcPr>
            <w:tcW w:w="720" w:type="dxa"/>
            <w:tcBorders>
              <w:top w:val="nil"/>
              <w:left w:val="nil"/>
              <w:bottom w:val="single" w:sz="8" w:space="0" w:color="auto"/>
              <w:right w:val="single" w:sz="8" w:space="0" w:color="auto"/>
            </w:tcBorders>
            <w:shd w:val="clear" w:color="auto" w:fill="auto"/>
            <w:hideMark/>
          </w:tcPr>
          <w:p w14:paraId="6B564169" w14:textId="77777777" w:rsidR="002C3C68" w:rsidRPr="009C4DD0" w:rsidRDefault="00EA2448" w:rsidP="00EA2448">
            <w:pPr>
              <w:spacing w:after="0" w:line="240" w:lineRule="auto"/>
              <w:jc w:val="center"/>
              <w:rPr>
                <w:sz w:val="16"/>
                <w:szCs w:val="16"/>
              </w:rPr>
            </w:pPr>
            <w:r w:rsidRPr="009C4DD0">
              <w:rPr>
                <w:sz w:val="16"/>
                <w:szCs w:val="16"/>
              </w:rPr>
              <w:t>O</w:t>
            </w:r>
          </w:p>
        </w:tc>
        <w:tc>
          <w:tcPr>
            <w:tcW w:w="630" w:type="dxa"/>
            <w:tcBorders>
              <w:top w:val="nil"/>
              <w:left w:val="nil"/>
              <w:bottom w:val="single" w:sz="8" w:space="0" w:color="auto"/>
              <w:right w:val="single" w:sz="8" w:space="0" w:color="auto"/>
            </w:tcBorders>
            <w:shd w:val="clear" w:color="auto" w:fill="auto"/>
            <w:hideMark/>
          </w:tcPr>
          <w:p w14:paraId="6B56416A" w14:textId="77777777" w:rsidR="002C3C68" w:rsidRPr="009C4DD0" w:rsidRDefault="00EA2448" w:rsidP="00EA2448">
            <w:pPr>
              <w:spacing w:after="0" w:line="240" w:lineRule="auto"/>
              <w:jc w:val="center"/>
              <w:rPr>
                <w:sz w:val="16"/>
                <w:szCs w:val="16"/>
              </w:rPr>
            </w:pPr>
            <w:r w:rsidRPr="009C4DD0">
              <w:rPr>
                <w:sz w:val="16"/>
                <w:szCs w:val="16"/>
              </w:rPr>
              <w:t>O</w:t>
            </w:r>
          </w:p>
        </w:tc>
        <w:tc>
          <w:tcPr>
            <w:tcW w:w="630" w:type="dxa"/>
            <w:tcBorders>
              <w:top w:val="nil"/>
              <w:left w:val="nil"/>
              <w:bottom w:val="single" w:sz="8" w:space="0" w:color="auto"/>
              <w:right w:val="single" w:sz="8" w:space="0" w:color="auto"/>
            </w:tcBorders>
            <w:shd w:val="clear" w:color="auto" w:fill="auto"/>
            <w:hideMark/>
          </w:tcPr>
          <w:p w14:paraId="6B56416B" w14:textId="77777777" w:rsidR="002C3C68" w:rsidRPr="009C4DD0" w:rsidRDefault="00EA2448" w:rsidP="00EA2448">
            <w:pPr>
              <w:spacing w:after="0" w:line="240" w:lineRule="auto"/>
              <w:jc w:val="center"/>
              <w:rPr>
                <w:sz w:val="16"/>
                <w:szCs w:val="16"/>
              </w:rPr>
            </w:pPr>
            <w:r w:rsidRPr="009C4DD0">
              <w:rPr>
                <w:sz w:val="16"/>
                <w:szCs w:val="16"/>
              </w:rPr>
              <w:t>O</w:t>
            </w:r>
          </w:p>
        </w:tc>
        <w:tc>
          <w:tcPr>
            <w:tcW w:w="810" w:type="dxa"/>
            <w:tcBorders>
              <w:top w:val="nil"/>
              <w:left w:val="nil"/>
              <w:bottom w:val="single" w:sz="8" w:space="0" w:color="auto"/>
              <w:right w:val="single" w:sz="8" w:space="0" w:color="auto"/>
            </w:tcBorders>
            <w:shd w:val="clear" w:color="auto" w:fill="A6A6A6" w:themeFill="background1" w:themeFillShade="A6"/>
            <w:hideMark/>
          </w:tcPr>
          <w:p w14:paraId="6B56416C" w14:textId="77777777" w:rsidR="002C3C68" w:rsidRPr="009C4DD0" w:rsidRDefault="002C3C68" w:rsidP="00EA2448">
            <w:pPr>
              <w:spacing w:after="0" w:line="240" w:lineRule="auto"/>
              <w:jc w:val="center"/>
              <w:rPr>
                <w:sz w:val="16"/>
                <w:szCs w:val="16"/>
              </w:rPr>
            </w:pPr>
          </w:p>
        </w:tc>
        <w:tc>
          <w:tcPr>
            <w:tcW w:w="900" w:type="dxa"/>
            <w:tcBorders>
              <w:top w:val="nil"/>
              <w:left w:val="nil"/>
              <w:bottom w:val="single" w:sz="8" w:space="0" w:color="auto"/>
              <w:right w:val="single" w:sz="8" w:space="0" w:color="auto"/>
            </w:tcBorders>
            <w:shd w:val="clear" w:color="auto" w:fill="auto"/>
            <w:hideMark/>
          </w:tcPr>
          <w:p w14:paraId="6B56416D" w14:textId="77777777" w:rsidR="002C3C68" w:rsidRPr="009C4DD0" w:rsidRDefault="00EA2448" w:rsidP="00EA2448">
            <w:pPr>
              <w:spacing w:after="0" w:line="240" w:lineRule="auto"/>
              <w:jc w:val="center"/>
              <w:rPr>
                <w:sz w:val="16"/>
                <w:szCs w:val="16"/>
              </w:rPr>
            </w:pPr>
            <w:r w:rsidRPr="009C4DD0">
              <w:rPr>
                <w:sz w:val="16"/>
                <w:szCs w:val="16"/>
              </w:rPr>
              <w:t>O</w:t>
            </w:r>
          </w:p>
        </w:tc>
        <w:tc>
          <w:tcPr>
            <w:tcW w:w="1170" w:type="dxa"/>
            <w:tcBorders>
              <w:top w:val="nil"/>
              <w:left w:val="nil"/>
              <w:bottom w:val="single" w:sz="8" w:space="0" w:color="auto"/>
              <w:right w:val="single" w:sz="8" w:space="0" w:color="auto"/>
            </w:tcBorders>
            <w:shd w:val="clear" w:color="auto" w:fill="auto"/>
            <w:hideMark/>
          </w:tcPr>
          <w:p w14:paraId="6B56416E" w14:textId="77777777" w:rsidR="002C3C68" w:rsidRPr="009C4DD0" w:rsidRDefault="00EA2448" w:rsidP="00EA2448">
            <w:pPr>
              <w:spacing w:after="0" w:line="240" w:lineRule="auto"/>
              <w:jc w:val="center"/>
              <w:rPr>
                <w:sz w:val="16"/>
                <w:szCs w:val="16"/>
              </w:rPr>
            </w:pPr>
            <w:r w:rsidRPr="009C4DD0">
              <w:rPr>
                <w:sz w:val="16"/>
                <w:szCs w:val="16"/>
              </w:rPr>
              <w:t>O</w:t>
            </w:r>
          </w:p>
        </w:tc>
        <w:tc>
          <w:tcPr>
            <w:tcW w:w="1080" w:type="dxa"/>
            <w:tcBorders>
              <w:top w:val="nil"/>
              <w:left w:val="nil"/>
              <w:bottom w:val="single" w:sz="8" w:space="0" w:color="auto"/>
              <w:right w:val="single" w:sz="8" w:space="0" w:color="auto"/>
            </w:tcBorders>
            <w:shd w:val="clear" w:color="auto" w:fill="auto"/>
            <w:hideMark/>
          </w:tcPr>
          <w:p w14:paraId="6B56416F" w14:textId="77777777" w:rsidR="002C3C68" w:rsidRPr="009C4DD0" w:rsidRDefault="00EA2448" w:rsidP="00EA2448">
            <w:pPr>
              <w:spacing w:after="0" w:line="240" w:lineRule="auto"/>
              <w:jc w:val="center"/>
              <w:rPr>
                <w:sz w:val="16"/>
                <w:szCs w:val="16"/>
              </w:rPr>
            </w:pPr>
            <w:r w:rsidRPr="009C4DD0">
              <w:rPr>
                <w:sz w:val="16"/>
                <w:szCs w:val="16"/>
              </w:rPr>
              <w:t>O</w:t>
            </w:r>
          </w:p>
        </w:tc>
        <w:tc>
          <w:tcPr>
            <w:tcW w:w="630" w:type="dxa"/>
            <w:tcBorders>
              <w:top w:val="nil"/>
              <w:left w:val="nil"/>
              <w:bottom w:val="single" w:sz="8" w:space="0" w:color="auto"/>
              <w:right w:val="single" w:sz="8" w:space="0" w:color="auto"/>
            </w:tcBorders>
            <w:shd w:val="clear" w:color="auto" w:fill="auto"/>
            <w:hideMark/>
          </w:tcPr>
          <w:p w14:paraId="6B564170" w14:textId="77777777" w:rsidR="002C3C68" w:rsidRPr="009C4DD0" w:rsidRDefault="00EA2448" w:rsidP="00EA2448">
            <w:pPr>
              <w:spacing w:after="0" w:line="240" w:lineRule="auto"/>
              <w:jc w:val="center"/>
              <w:rPr>
                <w:sz w:val="16"/>
                <w:szCs w:val="16"/>
              </w:rPr>
            </w:pPr>
            <w:r w:rsidRPr="009C4DD0">
              <w:rPr>
                <w:sz w:val="16"/>
                <w:szCs w:val="16"/>
              </w:rPr>
              <w:t>O</w:t>
            </w:r>
          </w:p>
        </w:tc>
        <w:tc>
          <w:tcPr>
            <w:tcW w:w="990" w:type="dxa"/>
            <w:tcBorders>
              <w:top w:val="nil"/>
              <w:left w:val="nil"/>
              <w:bottom w:val="single" w:sz="8" w:space="0" w:color="auto"/>
              <w:right w:val="single" w:sz="8" w:space="0" w:color="auto"/>
            </w:tcBorders>
            <w:shd w:val="clear" w:color="auto" w:fill="auto"/>
            <w:hideMark/>
          </w:tcPr>
          <w:p w14:paraId="6B564171" w14:textId="77777777" w:rsidR="002C3C68" w:rsidRPr="009C4DD0" w:rsidRDefault="00EA2448" w:rsidP="00EA2448">
            <w:pPr>
              <w:spacing w:after="0" w:line="240" w:lineRule="auto"/>
              <w:jc w:val="center"/>
              <w:rPr>
                <w:sz w:val="16"/>
                <w:szCs w:val="16"/>
              </w:rPr>
            </w:pPr>
            <w:r w:rsidRPr="009C4DD0">
              <w:rPr>
                <w:sz w:val="16"/>
                <w:szCs w:val="16"/>
              </w:rPr>
              <w:t>O</w:t>
            </w:r>
          </w:p>
        </w:tc>
      </w:tr>
      <w:tr w:rsidR="009C4DD0" w:rsidRPr="009C4DD0" w14:paraId="6B56417F" w14:textId="77777777" w:rsidTr="00EA2448">
        <w:trPr>
          <w:trHeight w:val="46"/>
        </w:trPr>
        <w:tc>
          <w:tcPr>
            <w:tcW w:w="1630" w:type="dxa"/>
            <w:tcBorders>
              <w:top w:val="nil"/>
              <w:left w:val="single" w:sz="8" w:space="0" w:color="auto"/>
              <w:bottom w:val="single" w:sz="8" w:space="0" w:color="auto"/>
              <w:right w:val="single" w:sz="8" w:space="0" w:color="auto"/>
            </w:tcBorders>
            <w:vAlign w:val="center"/>
            <w:hideMark/>
          </w:tcPr>
          <w:p w14:paraId="6B564173" w14:textId="77777777" w:rsidR="002C3C68" w:rsidRPr="009C4DD0" w:rsidRDefault="009C4DD0" w:rsidP="00EA2448">
            <w:pPr>
              <w:spacing w:after="0" w:line="240" w:lineRule="auto"/>
              <w:rPr>
                <w:rFonts w:ascii="Times New Roman" w:hAnsi="Times New Roman" w:cs="Times New Roman"/>
                <w:sz w:val="16"/>
                <w:szCs w:val="16"/>
              </w:rPr>
            </w:pPr>
            <w:hyperlink r:id="rId33" w:tgtFrame="_blank" w:tooltip="Hatnuah" w:history="1">
              <w:r w:rsidR="002C3C68" w:rsidRPr="009C4DD0">
                <w:rPr>
                  <w:rStyle w:val="Hyperlink"/>
                  <w:color w:val="auto"/>
                  <w:sz w:val="16"/>
                  <w:szCs w:val="16"/>
                  <w:u w:val="none"/>
                </w:rPr>
                <w:t>Hatnuah</w:t>
              </w:r>
            </w:hyperlink>
          </w:p>
        </w:tc>
        <w:tc>
          <w:tcPr>
            <w:tcW w:w="630" w:type="dxa"/>
            <w:tcBorders>
              <w:top w:val="nil"/>
              <w:left w:val="nil"/>
              <w:bottom w:val="single" w:sz="8" w:space="0" w:color="auto"/>
              <w:right w:val="single" w:sz="8" w:space="0" w:color="auto"/>
            </w:tcBorders>
            <w:vAlign w:val="center"/>
            <w:hideMark/>
          </w:tcPr>
          <w:p w14:paraId="6B564174"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6</w:t>
            </w:r>
          </w:p>
        </w:tc>
        <w:tc>
          <w:tcPr>
            <w:tcW w:w="1080" w:type="dxa"/>
            <w:tcBorders>
              <w:top w:val="nil"/>
              <w:left w:val="nil"/>
              <w:bottom w:val="single" w:sz="8" w:space="0" w:color="auto"/>
              <w:right w:val="single" w:sz="8" w:space="0" w:color="auto"/>
            </w:tcBorders>
            <w:shd w:val="clear" w:color="auto" w:fill="auto"/>
            <w:hideMark/>
          </w:tcPr>
          <w:p w14:paraId="6B564175" w14:textId="77777777" w:rsidR="002C3C68" w:rsidRPr="009C4DD0" w:rsidRDefault="00EA2448" w:rsidP="00EA2448">
            <w:pPr>
              <w:spacing w:after="0" w:line="240" w:lineRule="auto"/>
              <w:jc w:val="center"/>
              <w:rPr>
                <w:sz w:val="16"/>
                <w:szCs w:val="16"/>
              </w:rPr>
            </w:pPr>
            <w:r w:rsidRPr="009C4DD0">
              <w:rPr>
                <w:sz w:val="16"/>
                <w:szCs w:val="16"/>
              </w:rPr>
              <w:t>B-O*</w:t>
            </w:r>
          </w:p>
        </w:tc>
        <w:tc>
          <w:tcPr>
            <w:tcW w:w="720" w:type="dxa"/>
            <w:tcBorders>
              <w:top w:val="nil"/>
              <w:left w:val="nil"/>
              <w:bottom w:val="single" w:sz="8" w:space="0" w:color="auto"/>
              <w:right w:val="single" w:sz="8" w:space="0" w:color="auto"/>
            </w:tcBorders>
            <w:shd w:val="clear" w:color="auto" w:fill="auto"/>
            <w:hideMark/>
          </w:tcPr>
          <w:p w14:paraId="6B564176" w14:textId="77777777" w:rsidR="002C3C68" w:rsidRPr="009C4DD0" w:rsidRDefault="00EA2448" w:rsidP="00EA2448">
            <w:pPr>
              <w:spacing w:after="0" w:line="240" w:lineRule="auto"/>
              <w:jc w:val="center"/>
              <w:rPr>
                <w:sz w:val="16"/>
                <w:szCs w:val="16"/>
              </w:rPr>
            </w:pPr>
            <w:r w:rsidRPr="009C4DD0">
              <w:rPr>
                <w:sz w:val="16"/>
                <w:szCs w:val="16"/>
              </w:rPr>
              <w:t>O</w:t>
            </w:r>
          </w:p>
        </w:tc>
        <w:tc>
          <w:tcPr>
            <w:tcW w:w="630" w:type="dxa"/>
            <w:tcBorders>
              <w:top w:val="nil"/>
              <w:left w:val="nil"/>
              <w:bottom w:val="single" w:sz="8" w:space="0" w:color="auto"/>
              <w:right w:val="single" w:sz="8" w:space="0" w:color="auto"/>
            </w:tcBorders>
            <w:shd w:val="clear" w:color="auto" w:fill="auto"/>
            <w:hideMark/>
          </w:tcPr>
          <w:p w14:paraId="6B564177" w14:textId="77777777" w:rsidR="002C3C68" w:rsidRPr="009C4DD0" w:rsidRDefault="00EA2448" w:rsidP="00EA2448">
            <w:pPr>
              <w:spacing w:after="0" w:line="240" w:lineRule="auto"/>
              <w:jc w:val="center"/>
              <w:rPr>
                <w:sz w:val="16"/>
                <w:szCs w:val="16"/>
              </w:rPr>
            </w:pPr>
            <w:r w:rsidRPr="009C4DD0">
              <w:rPr>
                <w:sz w:val="16"/>
                <w:szCs w:val="16"/>
              </w:rPr>
              <w:t>O</w:t>
            </w:r>
          </w:p>
        </w:tc>
        <w:tc>
          <w:tcPr>
            <w:tcW w:w="630" w:type="dxa"/>
            <w:tcBorders>
              <w:top w:val="nil"/>
              <w:left w:val="nil"/>
              <w:bottom w:val="single" w:sz="8" w:space="0" w:color="auto"/>
              <w:right w:val="single" w:sz="8" w:space="0" w:color="auto"/>
            </w:tcBorders>
            <w:shd w:val="clear" w:color="auto" w:fill="auto"/>
            <w:hideMark/>
          </w:tcPr>
          <w:p w14:paraId="6B564178" w14:textId="77777777" w:rsidR="002C3C68" w:rsidRPr="009C4DD0" w:rsidRDefault="00EA2448" w:rsidP="00EA2448">
            <w:pPr>
              <w:spacing w:after="0" w:line="240" w:lineRule="auto"/>
              <w:jc w:val="center"/>
              <w:rPr>
                <w:sz w:val="16"/>
                <w:szCs w:val="16"/>
              </w:rPr>
            </w:pPr>
            <w:r w:rsidRPr="009C4DD0">
              <w:rPr>
                <w:sz w:val="16"/>
                <w:szCs w:val="16"/>
              </w:rPr>
              <w:t>O</w:t>
            </w:r>
          </w:p>
        </w:tc>
        <w:tc>
          <w:tcPr>
            <w:tcW w:w="810" w:type="dxa"/>
            <w:tcBorders>
              <w:top w:val="nil"/>
              <w:left w:val="nil"/>
              <w:bottom w:val="single" w:sz="8" w:space="0" w:color="auto"/>
              <w:right w:val="single" w:sz="8" w:space="0" w:color="auto"/>
            </w:tcBorders>
            <w:shd w:val="clear" w:color="auto" w:fill="auto"/>
            <w:hideMark/>
          </w:tcPr>
          <w:p w14:paraId="6B564179" w14:textId="77777777" w:rsidR="002C3C68" w:rsidRPr="009C4DD0" w:rsidRDefault="00EA2448" w:rsidP="00EA2448">
            <w:pPr>
              <w:spacing w:after="0" w:line="240" w:lineRule="auto"/>
              <w:jc w:val="center"/>
              <w:rPr>
                <w:sz w:val="16"/>
                <w:szCs w:val="16"/>
              </w:rPr>
            </w:pPr>
            <w:r w:rsidRPr="009C4DD0">
              <w:rPr>
                <w:sz w:val="16"/>
                <w:szCs w:val="16"/>
              </w:rPr>
              <w:t>O</w:t>
            </w:r>
          </w:p>
        </w:tc>
        <w:tc>
          <w:tcPr>
            <w:tcW w:w="900" w:type="dxa"/>
            <w:tcBorders>
              <w:top w:val="nil"/>
              <w:left w:val="nil"/>
              <w:bottom w:val="single" w:sz="8" w:space="0" w:color="auto"/>
              <w:right w:val="single" w:sz="8" w:space="0" w:color="auto"/>
            </w:tcBorders>
            <w:shd w:val="clear" w:color="auto" w:fill="A6A6A6" w:themeFill="background1" w:themeFillShade="A6"/>
            <w:hideMark/>
          </w:tcPr>
          <w:p w14:paraId="6B56417A" w14:textId="77777777" w:rsidR="002C3C68" w:rsidRPr="009C4DD0" w:rsidRDefault="002C3C68" w:rsidP="00EA2448">
            <w:pPr>
              <w:spacing w:after="0" w:line="240" w:lineRule="auto"/>
              <w:jc w:val="center"/>
              <w:rPr>
                <w:sz w:val="16"/>
                <w:szCs w:val="16"/>
              </w:rPr>
            </w:pPr>
          </w:p>
        </w:tc>
        <w:tc>
          <w:tcPr>
            <w:tcW w:w="1170" w:type="dxa"/>
            <w:tcBorders>
              <w:top w:val="nil"/>
              <w:left w:val="nil"/>
              <w:bottom w:val="single" w:sz="8" w:space="0" w:color="auto"/>
              <w:right w:val="single" w:sz="8" w:space="0" w:color="auto"/>
            </w:tcBorders>
            <w:shd w:val="clear" w:color="auto" w:fill="auto"/>
            <w:hideMark/>
          </w:tcPr>
          <w:p w14:paraId="6B56417B" w14:textId="77777777" w:rsidR="002C3C68" w:rsidRPr="009C4DD0" w:rsidRDefault="00EA2448" w:rsidP="00EA2448">
            <w:pPr>
              <w:spacing w:after="0" w:line="240" w:lineRule="auto"/>
              <w:jc w:val="center"/>
              <w:rPr>
                <w:sz w:val="16"/>
                <w:szCs w:val="16"/>
              </w:rPr>
            </w:pPr>
            <w:r w:rsidRPr="009C4DD0">
              <w:rPr>
                <w:sz w:val="16"/>
                <w:szCs w:val="16"/>
              </w:rPr>
              <w:t>B</w:t>
            </w:r>
          </w:p>
        </w:tc>
        <w:tc>
          <w:tcPr>
            <w:tcW w:w="1080" w:type="dxa"/>
            <w:tcBorders>
              <w:top w:val="nil"/>
              <w:left w:val="nil"/>
              <w:bottom w:val="single" w:sz="8" w:space="0" w:color="auto"/>
              <w:right w:val="single" w:sz="8" w:space="0" w:color="auto"/>
            </w:tcBorders>
            <w:shd w:val="clear" w:color="auto" w:fill="auto"/>
            <w:hideMark/>
          </w:tcPr>
          <w:p w14:paraId="6B56417C" w14:textId="77777777" w:rsidR="002C3C68" w:rsidRPr="009C4DD0" w:rsidRDefault="00EA2448" w:rsidP="00EA2448">
            <w:pPr>
              <w:spacing w:after="0" w:line="240" w:lineRule="auto"/>
              <w:jc w:val="center"/>
              <w:rPr>
                <w:sz w:val="16"/>
                <w:szCs w:val="16"/>
              </w:rPr>
            </w:pPr>
            <w:r w:rsidRPr="009C4DD0">
              <w:rPr>
                <w:sz w:val="16"/>
                <w:szCs w:val="16"/>
              </w:rPr>
              <w:t>O-B</w:t>
            </w:r>
          </w:p>
        </w:tc>
        <w:tc>
          <w:tcPr>
            <w:tcW w:w="630" w:type="dxa"/>
            <w:tcBorders>
              <w:top w:val="nil"/>
              <w:left w:val="nil"/>
              <w:bottom w:val="single" w:sz="8" w:space="0" w:color="auto"/>
              <w:right w:val="single" w:sz="8" w:space="0" w:color="auto"/>
            </w:tcBorders>
            <w:shd w:val="clear" w:color="auto" w:fill="auto"/>
            <w:hideMark/>
          </w:tcPr>
          <w:p w14:paraId="6B56417D" w14:textId="77777777" w:rsidR="002C3C68" w:rsidRPr="009C4DD0" w:rsidRDefault="00EA2448" w:rsidP="00EA2448">
            <w:pPr>
              <w:spacing w:after="0" w:line="240" w:lineRule="auto"/>
              <w:jc w:val="center"/>
              <w:rPr>
                <w:sz w:val="16"/>
                <w:szCs w:val="16"/>
              </w:rPr>
            </w:pPr>
            <w:r w:rsidRPr="009C4DD0">
              <w:rPr>
                <w:sz w:val="16"/>
                <w:szCs w:val="16"/>
              </w:rPr>
              <w:t>B</w:t>
            </w:r>
          </w:p>
        </w:tc>
        <w:tc>
          <w:tcPr>
            <w:tcW w:w="990" w:type="dxa"/>
            <w:tcBorders>
              <w:top w:val="nil"/>
              <w:left w:val="nil"/>
              <w:bottom w:val="single" w:sz="8" w:space="0" w:color="auto"/>
              <w:right w:val="single" w:sz="8" w:space="0" w:color="auto"/>
            </w:tcBorders>
            <w:shd w:val="clear" w:color="auto" w:fill="auto"/>
            <w:hideMark/>
          </w:tcPr>
          <w:p w14:paraId="6B56417E" w14:textId="77777777" w:rsidR="002C3C68" w:rsidRPr="009C4DD0" w:rsidRDefault="00EA2448" w:rsidP="00EA2448">
            <w:pPr>
              <w:spacing w:after="0" w:line="240" w:lineRule="auto"/>
              <w:jc w:val="center"/>
              <w:rPr>
                <w:sz w:val="16"/>
                <w:szCs w:val="16"/>
              </w:rPr>
            </w:pPr>
            <w:r w:rsidRPr="009C4DD0">
              <w:rPr>
                <w:sz w:val="16"/>
                <w:szCs w:val="16"/>
              </w:rPr>
              <w:t>B</w:t>
            </w:r>
          </w:p>
        </w:tc>
      </w:tr>
      <w:tr w:rsidR="009C4DD0" w:rsidRPr="009C4DD0" w14:paraId="6B56418C" w14:textId="77777777" w:rsidTr="00EA2448">
        <w:trPr>
          <w:trHeight w:val="46"/>
        </w:trPr>
        <w:tc>
          <w:tcPr>
            <w:tcW w:w="1630" w:type="dxa"/>
            <w:tcBorders>
              <w:top w:val="nil"/>
              <w:left w:val="single" w:sz="8" w:space="0" w:color="auto"/>
              <w:bottom w:val="single" w:sz="8" w:space="0" w:color="auto"/>
              <w:right w:val="single" w:sz="8" w:space="0" w:color="auto"/>
            </w:tcBorders>
            <w:vAlign w:val="center"/>
            <w:hideMark/>
          </w:tcPr>
          <w:p w14:paraId="6B564180" w14:textId="77777777" w:rsidR="002C3C68" w:rsidRPr="009C4DD0" w:rsidRDefault="009C4DD0" w:rsidP="00EA2448">
            <w:pPr>
              <w:spacing w:after="0" w:line="240" w:lineRule="auto"/>
              <w:rPr>
                <w:rFonts w:ascii="Times New Roman" w:hAnsi="Times New Roman" w:cs="Times New Roman"/>
                <w:sz w:val="16"/>
                <w:szCs w:val="16"/>
              </w:rPr>
            </w:pPr>
            <w:hyperlink r:id="rId34" w:tgtFrame="_blank" w:tooltip="United Torah Judaism" w:history="1">
              <w:r w:rsidR="002C3C68" w:rsidRPr="009C4DD0">
                <w:rPr>
                  <w:rStyle w:val="Hyperlink"/>
                  <w:color w:val="auto"/>
                  <w:sz w:val="16"/>
                  <w:szCs w:val="16"/>
                  <w:u w:val="none"/>
                </w:rPr>
                <w:t>United Torah Judaism</w:t>
              </w:r>
            </w:hyperlink>
          </w:p>
        </w:tc>
        <w:tc>
          <w:tcPr>
            <w:tcW w:w="630" w:type="dxa"/>
            <w:tcBorders>
              <w:top w:val="nil"/>
              <w:left w:val="nil"/>
              <w:bottom w:val="single" w:sz="8" w:space="0" w:color="auto"/>
              <w:right w:val="single" w:sz="8" w:space="0" w:color="auto"/>
            </w:tcBorders>
            <w:vAlign w:val="center"/>
            <w:hideMark/>
          </w:tcPr>
          <w:p w14:paraId="6B564181"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7</w:t>
            </w:r>
          </w:p>
        </w:tc>
        <w:tc>
          <w:tcPr>
            <w:tcW w:w="1080" w:type="dxa"/>
            <w:tcBorders>
              <w:top w:val="nil"/>
              <w:left w:val="nil"/>
              <w:bottom w:val="single" w:sz="8" w:space="0" w:color="auto"/>
              <w:right w:val="single" w:sz="8" w:space="0" w:color="auto"/>
            </w:tcBorders>
            <w:shd w:val="clear" w:color="auto" w:fill="auto"/>
            <w:hideMark/>
          </w:tcPr>
          <w:p w14:paraId="6B564182" w14:textId="77777777" w:rsidR="002C3C68" w:rsidRPr="009C4DD0" w:rsidRDefault="00EA2448" w:rsidP="00EA2448">
            <w:pPr>
              <w:spacing w:after="0" w:line="240" w:lineRule="auto"/>
              <w:jc w:val="center"/>
              <w:rPr>
                <w:sz w:val="16"/>
                <w:szCs w:val="16"/>
              </w:rPr>
            </w:pPr>
            <w:r w:rsidRPr="009C4DD0">
              <w:rPr>
                <w:sz w:val="16"/>
                <w:szCs w:val="16"/>
              </w:rPr>
              <w:t>N</w:t>
            </w:r>
          </w:p>
        </w:tc>
        <w:tc>
          <w:tcPr>
            <w:tcW w:w="720" w:type="dxa"/>
            <w:tcBorders>
              <w:top w:val="nil"/>
              <w:left w:val="nil"/>
              <w:bottom w:val="single" w:sz="8" w:space="0" w:color="auto"/>
              <w:right w:val="single" w:sz="8" w:space="0" w:color="auto"/>
            </w:tcBorders>
            <w:shd w:val="clear" w:color="auto" w:fill="auto"/>
            <w:hideMark/>
          </w:tcPr>
          <w:p w14:paraId="6B564183" w14:textId="77777777" w:rsidR="002C3C68" w:rsidRPr="009C4DD0" w:rsidRDefault="00EA2448" w:rsidP="00EA2448">
            <w:pPr>
              <w:spacing w:after="0" w:line="240" w:lineRule="auto"/>
              <w:jc w:val="center"/>
              <w:rPr>
                <w:sz w:val="16"/>
                <w:szCs w:val="16"/>
              </w:rPr>
            </w:pPr>
            <w:r w:rsidRPr="009C4DD0">
              <w:rPr>
                <w:sz w:val="16"/>
                <w:szCs w:val="16"/>
              </w:rPr>
              <w:t>N</w:t>
            </w:r>
          </w:p>
        </w:tc>
        <w:tc>
          <w:tcPr>
            <w:tcW w:w="630" w:type="dxa"/>
            <w:tcBorders>
              <w:top w:val="nil"/>
              <w:left w:val="nil"/>
              <w:bottom w:val="single" w:sz="8" w:space="0" w:color="auto"/>
              <w:right w:val="single" w:sz="8" w:space="0" w:color="auto"/>
            </w:tcBorders>
            <w:shd w:val="clear" w:color="auto" w:fill="auto"/>
            <w:hideMark/>
          </w:tcPr>
          <w:p w14:paraId="6B564184" w14:textId="77777777" w:rsidR="002C3C68" w:rsidRPr="009C4DD0" w:rsidRDefault="00EA2448" w:rsidP="00EA2448">
            <w:pPr>
              <w:spacing w:after="0" w:line="240" w:lineRule="auto"/>
              <w:jc w:val="center"/>
              <w:rPr>
                <w:sz w:val="16"/>
                <w:szCs w:val="16"/>
              </w:rPr>
            </w:pPr>
            <w:r w:rsidRPr="009C4DD0">
              <w:rPr>
                <w:sz w:val="16"/>
                <w:szCs w:val="16"/>
              </w:rPr>
              <w:t>B</w:t>
            </w:r>
          </w:p>
        </w:tc>
        <w:tc>
          <w:tcPr>
            <w:tcW w:w="630" w:type="dxa"/>
            <w:tcBorders>
              <w:top w:val="nil"/>
              <w:left w:val="nil"/>
              <w:bottom w:val="single" w:sz="8" w:space="0" w:color="auto"/>
              <w:right w:val="single" w:sz="8" w:space="0" w:color="auto"/>
            </w:tcBorders>
            <w:shd w:val="clear" w:color="auto" w:fill="auto"/>
            <w:hideMark/>
          </w:tcPr>
          <w:p w14:paraId="6B564185" w14:textId="77777777" w:rsidR="002C3C68" w:rsidRPr="009C4DD0" w:rsidRDefault="00EA2448" w:rsidP="00EA2448">
            <w:pPr>
              <w:spacing w:after="0" w:line="240" w:lineRule="auto"/>
              <w:jc w:val="center"/>
              <w:rPr>
                <w:sz w:val="16"/>
                <w:szCs w:val="16"/>
              </w:rPr>
            </w:pPr>
            <w:r w:rsidRPr="009C4DD0">
              <w:rPr>
                <w:sz w:val="16"/>
                <w:szCs w:val="16"/>
              </w:rPr>
              <w:t>N</w:t>
            </w:r>
          </w:p>
        </w:tc>
        <w:tc>
          <w:tcPr>
            <w:tcW w:w="810" w:type="dxa"/>
            <w:tcBorders>
              <w:top w:val="nil"/>
              <w:left w:val="nil"/>
              <w:bottom w:val="single" w:sz="8" w:space="0" w:color="auto"/>
              <w:right w:val="single" w:sz="8" w:space="0" w:color="auto"/>
            </w:tcBorders>
            <w:shd w:val="clear" w:color="auto" w:fill="auto"/>
            <w:hideMark/>
          </w:tcPr>
          <w:p w14:paraId="6B564186" w14:textId="77777777" w:rsidR="002C3C68" w:rsidRPr="009C4DD0" w:rsidRDefault="00EA2448" w:rsidP="00EA2448">
            <w:pPr>
              <w:spacing w:after="0" w:line="240" w:lineRule="auto"/>
              <w:jc w:val="center"/>
              <w:rPr>
                <w:sz w:val="16"/>
                <w:szCs w:val="16"/>
              </w:rPr>
            </w:pPr>
            <w:r w:rsidRPr="009C4DD0">
              <w:rPr>
                <w:sz w:val="16"/>
                <w:szCs w:val="16"/>
              </w:rPr>
              <w:t>O</w:t>
            </w:r>
          </w:p>
        </w:tc>
        <w:tc>
          <w:tcPr>
            <w:tcW w:w="900" w:type="dxa"/>
            <w:tcBorders>
              <w:top w:val="nil"/>
              <w:left w:val="nil"/>
              <w:bottom w:val="single" w:sz="8" w:space="0" w:color="auto"/>
              <w:right w:val="single" w:sz="8" w:space="0" w:color="auto"/>
            </w:tcBorders>
            <w:shd w:val="clear" w:color="auto" w:fill="auto"/>
            <w:hideMark/>
          </w:tcPr>
          <w:p w14:paraId="6B564187" w14:textId="77777777" w:rsidR="002C3C68" w:rsidRPr="009C4DD0" w:rsidRDefault="00EA2448" w:rsidP="00EA2448">
            <w:pPr>
              <w:spacing w:after="0" w:line="240" w:lineRule="auto"/>
              <w:jc w:val="center"/>
              <w:rPr>
                <w:sz w:val="16"/>
                <w:szCs w:val="16"/>
              </w:rPr>
            </w:pPr>
            <w:r w:rsidRPr="009C4DD0">
              <w:rPr>
                <w:sz w:val="16"/>
                <w:szCs w:val="16"/>
              </w:rPr>
              <w:t>B</w:t>
            </w:r>
          </w:p>
        </w:tc>
        <w:tc>
          <w:tcPr>
            <w:tcW w:w="1170" w:type="dxa"/>
            <w:tcBorders>
              <w:top w:val="nil"/>
              <w:left w:val="nil"/>
              <w:bottom w:val="single" w:sz="8" w:space="0" w:color="auto"/>
              <w:right w:val="single" w:sz="8" w:space="0" w:color="auto"/>
            </w:tcBorders>
            <w:shd w:val="clear" w:color="auto" w:fill="A6A6A6" w:themeFill="background1" w:themeFillShade="A6"/>
            <w:hideMark/>
          </w:tcPr>
          <w:p w14:paraId="6B564188" w14:textId="77777777" w:rsidR="002C3C68" w:rsidRPr="009C4DD0" w:rsidRDefault="002C3C68" w:rsidP="00EA2448">
            <w:pPr>
              <w:spacing w:after="0" w:line="240" w:lineRule="auto"/>
              <w:jc w:val="center"/>
              <w:rPr>
                <w:sz w:val="16"/>
                <w:szCs w:val="16"/>
              </w:rPr>
            </w:pPr>
          </w:p>
        </w:tc>
        <w:tc>
          <w:tcPr>
            <w:tcW w:w="1080" w:type="dxa"/>
            <w:tcBorders>
              <w:top w:val="nil"/>
              <w:left w:val="nil"/>
              <w:bottom w:val="single" w:sz="8" w:space="0" w:color="auto"/>
              <w:right w:val="single" w:sz="8" w:space="0" w:color="auto"/>
            </w:tcBorders>
            <w:shd w:val="clear" w:color="auto" w:fill="auto"/>
            <w:hideMark/>
          </w:tcPr>
          <w:p w14:paraId="6B564189" w14:textId="77777777" w:rsidR="002C3C68" w:rsidRPr="009C4DD0" w:rsidRDefault="00EA2448" w:rsidP="00EA2448">
            <w:pPr>
              <w:spacing w:after="0" w:line="240" w:lineRule="auto"/>
              <w:jc w:val="center"/>
              <w:rPr>
                <w:sz w:val="16"/>
                <w:szCs w:val="16"/>
              </w:rPr>
            </w:pPr>
            <w:r w:rsidRPr="009C4DD0">
              <w:rPr>
                <w:sz w:val="16"/>
                <w:szCs w:val="16"/>
              </w:rPr>
              <w:t>B-O</w:t>
            </w:r>
          </w:p>
        </w:tc>
        <w:tc>
          <w:tcPr>
            <w:tcW w:w="630" w:type="dxa"/>
            <w:tcBorders>
              <w:top w:val="nil"/>
              <w:left w:val="nil"/>
              <w:bottom w:val="single" w:sz="8" w:space="0" w:color="auto"/>
              <w:right w:val="single" w:sz="8" w:space="0" w:color="auto"/>
            </w:tcBorders>
            <w:shd w:val="clear" w:color="auto" w:fill="auto"/>
            <w:hideMark/>
          </w:tcPr>
          <w:p w14:paraId="6B56418A" w14:textId="77777777" w:rsidR="002C3C68" w:rsidRPr="009C4DD0" w:rsidRDefault="00EA2448" w:rsidP="00EA2448">
            <w:pPr>
              <w:spacing w:after="0" w:line="240" w:lineRule="auto"/>
              <w:jc w:val="center"/>
              <w:rPr>
                <w:sz w:val="16"/>
                <w:szCs w:val="16"/>
              </w:rPr>
            </w:pPr>
            <w:r w:rsidRPr="009C4DD0">
              <w:rPr>
                <w:sz w:val="16"/>
                <w:szCs w:val="16"/>
              </w:rPr>
              <w:t>B-O</w:t>
            </w:r>
          </w:p>
        </w:tc>
        <w:tc>
          <w:tcPr>
            <w:tcW w:w="990" w:type="dxa"/>
            <w:tcBorders>
              <w:top w:val="nil"/>
              <w:left w:val="nil"/>
              <w:bottom w:val="single" w:sz="8" w:space="0" w:color="auto"/>
              <w:right w:val="single" w:sz="8" w:space="0" w:color="auto"/>
            </w:tcBorders>
            <w:shd w:val="clear" w:color="auto" w:fill="auto"/>
            <w:hideMark/>
          </w:tcPr>
          <w:p w14:paraId="6B56418B" w14:textId="77777777" w:rsidR="002C3C68" w:rsidRPr="009C4DD0" w:rsidRDefault="00EA2448" w:rsidP="00EA2448">
            <w:pPr>
              <w:spacing w:after="0" w:line="240" w:lineRule="auto"/>
              <w:jc w:val="center"/>
              <w:rPr>
                <w:sz w:val="16"/>
                <w:szCs w:val="16"/>
              </w:rPr>
            </w:pPr>
            <w:r w:rsidRPr="009C4DD0">
              <w:rPr>
                <w:sz w:val="16"/>
                <w:szCs w:val="16"/>
              </w:rPr>
              <w:t>N-B</w:t>
            </w:r>
          </w:p>
        </w:tc>
      </w:tr>
      <w:tr w:rsidR="009C4DD0" w:rsidRPr="009C4DD0" w14:paraId="6B564199" w14:textId="77777777" w:rsidTr="00EA2448">
        <w:trPr>
          <w:trHeight w:val="46"/>
        </w:trPr>
        <w:tc>
          <w:tcPr>
            <w:tcW w:w="1630" w:type="dxa"/>
            <w:tcBorders>
              <w:top w:val="nil"/>
              <w:left w:val="single" w:sz="8" w:space="0" w:color="auto"/>
              <w:bottom w:val="single" w:sz="8" w:space="0" w:color="auto"/>
              <w:right w:val="single" w:sz="8" w:space="0" w:color="auto"/>
            </w:tcBorders>
            <w:vAlign w:val="center"/>
            <w:hideMark/>
          </w:tcPr>
          <w:p w14:paraId="6B56418D" w14:textId="77777777" w:rsidR="002C3C68" w:rsidRPr="009C4DD0" w:rsidRDefault="009C4DD0" w:rsidP="00EA2448">
            <w:pPr>
              <w:spacing w:after="0" w:line="240" w:lineRule="auto"/>
              <w:rPr>
                <w:rFonts w:ascii="Times New Roman" w:hAnsi="Times New Roman" w:cs="Times New Roman"/>
                <w:sz w:val="16"/>
                <w:szCs w:val="16"/>
              </w:rPr>
            </w:pPr>
            <w:hyperlink r:id="rId35" w:tgtFrame="_blank" w:tooltip="Likud Yisrael Beiteinu" w:history="1">
              <w:r w:rsidR="002C3C68" w:rsidRPr="009C4DD0">
                <w:rPr>
                  <w:rStyle w:val="Hyperlink"/>
                  <w:color w:val="auto"/>
                  <w:sz w:val="16"/>
                  <w:szCs w:val="16"/>
                  <w:u w:val="none"/>
                </w:rPr>
                <w:t>Likud Yisrael Beiteinu</w:t>
              </w:r>
            </w:hyperlink>
          </w:p>
        </w:tc>
        <w:tc>
          <w:tcPr>
            <w:tcW w:w="630" w:type="dxa"/>
            <w:tcBorders>
              <w:top w:val="nil"/>
              <w:left w:val="nil"/>
              <w:bottom w:val="single" w:sz="8" w:space="0" w:color="auto"/>
              <w:right w:val="single" w:sz="8" w:space="0" w:color="auto"/>
            </w:tcBorders>
            <w:vAlign w:val="center"/>
            <w:hideMark/>
          </w:tcPr>
          <w:p w14:paraId="6B56418E"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31</w:t>
            </w:r>
          </w:p>
        </w:tc>
        <w:tc>
          <w:tcPr>
            <w:tcW w:w="1080" w:type="dxa"/>
            <w:tcBorders>
              <w:top w:val="nil"/>
              <w:left w:val="nil"/>
              <w:bottom w:val="single" w:sz="8" w:space="0" w:color="auto"/>
              <w:right w:val="single" w:sz="8" w:space="0" w:color="auto"/>
            </w:tcBorders>
            <w:shd w:val="clear" w:color="auto" w:fill="auto"/>
            <w:hideMark/>
          </w:tcPr>
          <w:p w14:paraId="6B56418F" w14:textId="77777777" w:rsidR="002C3C68" w:rsidRPr="009C4DD0" w:rsidRDefault="00EA2448" w:rsidP="00EA2448">
            <w:pPr>
              <w:spacing w:after="0" w:line="240" w:lineRule="auto"/>
              <w:jc w:val="center"/>
              <w:rPr>
                <w:sz w:val="16"/>
                <w:szCs w:val="16"/>
              </w:rPr>
            </w:pPr>
            <w:r w:rsidRPr="009C4DD0">
              <w:rPr>
                <w:sz w:val="16"/>
                <w:szCs w:val="16"/>
              </w:rPr>
              <w:t>N</w:t>
            </w:r>
          </w:p>
        </w:tc>
        <w:tc>
          <w:tcPr>
            <w:tcW w:w="720" w:type="dxa"/>
            <w:tcBorders>
              <w:top w:val="nil"/>
              <w:left w:val="nil"/>
              <w:bottom w:val="single" w:sz="8" w:space="0" w:color="auto"/>
              <w:right w:val="single" w:sz="8" w:space="0" w:color="auto"/>
            </w:tcBorders>
            <w:shd w:val="clear" w:color="auto" w:fill="auto"/>
            <w:hideMark/>
          </w:tcPr>
          <w:p w14:paraId="6B564190" w14:textId="77777777" w:rsidR="002C3C68" w:rsidRPr="009C4DD0" w:rsidRDefault="00EA2448" w:rsidP="00EA2448">
            <w:pPr>
              <w:spacing w:after="0" w:line="240" w:lineRule="auto"/>
              <w:jc w:val="center"/>
              <w:rPr>
                <w:sz w:val="16"/>
                <w:szCs w:val="16"/>
              </w:rPr>
            </w:pPr>
            <w:r w:rsidRPr="009C4DD0">
              <w:rPr>
                <w:sz w:val="16"/>
                <w:szCs w:val="16"/>
              </w:rPr>
              <w:t>N</w:t>
            </w:r>
          </w:p>
        </w:tc>
        <w:tc>
          <w:tcPr>
            <w:tcW w:w="630" w:type="dxa"/>
            <w:tcBorders>
              <w:top w:val="nil"/>
              <w:left w:val="nil"/>
              <w:bottom w:val="single" w:sz="8" w:space="0" w:color="auto"/>
              <w:right w:val="single" w:sz="8" w:space="0" w:color="auto"/>
            </w:tcBorders>
            <w:shd w:val="clear" w:color="auto" w:fill="auto"/>
            <w:hideMark/>
          </w:tcPr>
          <w:p w14:paraId="6B564191" w14:textId="77777777" w:rsidR="002C3C68" w:rsidRPr="009C4DD0" w:rsidRDefault="00EA2448" w:rsidP="00EA2448">
            <w:pPr>
              <w:spacing w:after="0" w:line="240" w:lineRule="auto"/>
              <w:jc w:val="center"/>
              <w:rPr>
                <w:sz w:val="16"/>
                <w:szCs w:val="16"/>
              </w:rPr>
            </w:pPr>
            <w:r w:rsidRPr="009C4DD0">
              <w:rPr>
                <w:sz w:val="16"/>
                <w:szCs w:val="16"/>
              </w:rPr>
              <w:t>B</w:t>
            </w:r>
          </w:p>
        </w:tc>
        <w:tc>
          <w:tcPr>
            <w:tcW w:w="630" w:type="dxa"/>
            <w:tcBorders>
              <w:top w:val="nil"/>
              <w:left w:val="nil"/>
              <w:bottom w:val="single" w:sz="8" w:space="0" w:color="auto"/>
              <w:right w:val="single" w:sz="8" w:space="0" w:color="auto"/>
            </w:tcBorders>
            <w:shd w:val="clear" w:color="auto" w:fill="auto"/>
            <w:hideMark/>
          </w:tcPr>
          <w:p w14:paraId="6B564192" w14:textId="77777777" w:rsidR="002C3C68" w:rsidRPr="009C4DD0" w:rsidRDefault="00EA2448" w:rsidP="00EA2448">
            <w:pPr>
              <w:spacing w:after="0" w:line="240" w:lineRule="auto"/>
              <w:jc w:val="center"/>
              <w:rPr>
                <w:sz w:val="16"/>
                <w:szCs w:val="16"/>
              </w:rPr>
            </w:pPr>
            <w:r w:rsidRPr="009C4DD0">
              <w:rPr>
                <w:sz w:val="16"/>
                <w:szCs w:val="16"/>
              </w:rPr>
              <w:t>G</w:t>
            </w:r>
          </w:p>
        </w:tc>
        <w:tc>
          <w:tcPr>
            <w:tcW w:w="810" w:type="dxa"/>
            <w:tcBorders>
              <w:top w:val="nil"/>
              <w:left w:val="nil"/>
              <w:bottom w:val="single" w:sz="8" w:space="0" w:color="auto"/>
              <w:right w:val="single" w:sz="8" w:space="0" w:color="auto"/>
            </w:tcBorders>
            <w:shd w:val="clear" w:color="auto" w:fill="auto"/>
            <w:hideMark/>
          </w:tcPr>
          <w:p w14:paraId="6B564193" w14:textId="77777777" w:rsidR="002C3C68" w:rsidRPr="009C4DD0" w:rsidRDefault="00EA2448" w:rsidP="00EA2448">
            <w:pPr>
              <w:spacing w:after="0" w:line="240" w:lineRule="auto"/>
              <w:jc w:val="center"/>
              <w:rPr>
                <w:sz w:val="16"/>
                <w:szCs w:val="16"/>
              </w:rPr>
            </w:pPr>
            <w:r w:rsidRPr="009C4DD0">
              <w:rPr>
                <w:sz w:val="16"/>
                <w:szCs w:val="16"/>
              </w:rPr>
              <w:t>O</w:t>
            </w:r>
          </w:p>
        </w:tc>
        <w:tc>
          <w:tcPr>
            <w:tcW w:w="900" w:type="dxa"/>
            <w:tcBorders>
              <w:top w:val="nil"/>
              <w:left w:val="nil"/>
              <w:bottom w:val="single" w:sz="8" w:space="0" w:color="auto"/>
              <w:right w:val="single" w:sz="8" w:space="0" w:color="auto"/>
            </w:tcBorders>
            <w:shd w:val="clear" w:color="auto" w:fill="auto"/>
            <w:hideMark/>
          </w:tcPr>
          <w:p w14:paraId="6B564194" w14:textId="77777777" w:rsidR="002C3C68" w:rsidRPr="009C4DD0" w:rsidRDefault="00EA2448" w:rsidP="00EA2448">
            <w:pPr>
              <w:spacing w:after="0" w:line="240" w:lineRule="auto"/>
              <w:jc w:val="center"/>
              <w:rPr>
                <w:sz w:val="16"/>
                <w:szCs w:val="16"/>
              </w:rPr>
            </w:pPr>
            <w:r w:rsidRPr="009C4DD0">
              <w:rPr>
                <w:sz w:val="16"/>
                <w:szCs w:val="16"/>
              </w:rPr>
              <w:t>O-B</w:t>
            </w:r>
          </w:p>
        </w:tc>
        <w:tc>
          <w:tcPr>
            <w:tcW w:w="1170" w:type="dxa"/>
            <w:tcBorders>
              <w:top w:val="nil"/>
              <w:left w:val="nil"/>
              <w:bottom w:val="single" w:sz="8" w:space="0" w:color="auto"/>
              <w:right w:val="single" w:sz="8" w:space="0" w:color="auto"/>
            </w:tcBorders>
            <w:shd w:val="clear" w:color="auto" w:fill="auto"/>
            <w:hideMark/>
          </w:tcPr>
          <w:p w14:paraId="6B564195" w14:textId="77777777" w:rsidR="002C3C68" w:rsidRPr="009C4DD0" w:rsidRDefault="00EA2448" w:rsidP="00EA2448">
            <w:pPr>
              <w:spacing w:after="0" w:line="240" w:lineRule="auto"/>
              <w:jc w:val="center"/>
              <w:rPr>
                <w:sz w:val="16"/>
                <w:szCs w:val="16"/>
              </w:rPr>
            </w:pPr>
            <w:r w:rsidRPr="009C4DD0">
              <w:rPr>
                <w:sz w:val="16"/>
                <w:szCs w:val="16"/>
              </w:rPr>
              <w:t>B- O</w:t>
            </w:r>
          </w:p>
        </w:tc>
        <w:tc>
          <w:tcPr>
            <w:tcW w:w="1080" w:type="dxa"/>
            <w:tcBorders>
              <w:top w:val="nil"/>
              <w:left w:val="nil"/>
              <w:bottom w:val="single" w:sz="8" w:space="0" w:color="auto"/>
              <w:right w:val="single" w:sz="8" w:space="0" w:color="auto"/>
            </w:tcBorders>
            <w:shd w:val="clear" w:color="auto" w:fill="A6A6A6" w:themeFill="background1" w:themeFillShade="A6"/>
            <w:hideMark/>
          </w:tcPr>
          <w:p w14:paraId="6B564196" w14:textId="77777777" w:rsidR="002C3C68" w:rsidRPr="009C4DD0" w:rsidRDefault="002C3C68" w:rsidP="00EA2448">
            <w:pPr>
              <w:spacing w:after="0" w:line="240" w:lineRule="auto"/>
              <w:jc w:val="center"/>
              <w:rPr>
                <w:sz w:val="16"/>
                <w:szCs w:val="16"/>
              </w:rPr>
            </w:pPr>
          </w:p>
        </w:tc>
        <w:tc>
          <w:tcPr>
            <w:tcW w:w="630" w:type="dxa"/>
            <w:tcBorders>
              <w:top w:val="nil"/>
              <w:left w:val="nil"/>
              <w:bottom w:val="single" w:sz="8" w:space="0" w:color="auto"/>
              <w:right w:val="single" w:sz="8" w:space="0" w:color="auto"/>
            </w:tcBorders>
            <w:shd w:val="clear" w:color="auto" w:fill="auto"/>
            <w:hideMark/>
          </w:tcPr>
          <w:p w14:paraId="6B564197" w14:textId="77777777" w:rsidR="002C3C68" w:rsidRPr="009C4DD0" w:rsidRDefault="00EA2448" w:rsidP="00EA2448">
            <w:pPr>
              <w:spacing w:after="0" w:line="240" w:lineRule="auto"/>
              <w:jc w:val="center"/>
              <w:rPr>
                <w:sz w:val="16"/>
                <w:szCs w:val="16"/>
              </w:rPr>
            </w:pPr>
            <w:r w:rsidRPr="009C4DD0">
              <w:rPr>
                <w:sz w:val="16"/>
                <w:szCs w:val="16"/>
              </w:rPr>
              <w:t>B</w:t>
            </w:r>
          </w:p>
        </w:tc>
        <w:tc>
          <w:tcPr>
            <w:tcW w:w="990" w:type="dxa"/>
            <w:tcBorders>
              <w:top w:val="nil"/>
              <w:left w:val="nil"/>
              <w:bottom w:val="single" w:sz="8" w:space="0" w:color="auto"/>
              <w:right w:val="single" w:sz="8" w:space="0" w:color="auto"/>
            </w:tcBorders>
            <w:shd w:val="clear" w:color="auto" w:fill="auto"/>
            <w:hideMark/>
          </w:tcPr>
          <w:p w14:paraId="6B564198" w14:textId="77777777" w:rsidR="002C3C68" w:rsidRPr="009C4DD0" w:rsidRDefault="00EA2448" w:rsidP="00EA2448">
            <w:pPr>
              <w:spacing w:after="0" w:line="240" w:lineRule="auto"/>
              <w:jc w:val="center"/>
              <w:rPr>
                <w:sz w:val="16"/>
                <w:szCs w:val="16"/>
              </w:rPr>
            </w:pPr>
            <w:r w:rsidRPr="009C4DD0">
              <w:rPr>
                <w:sz w:val="16"/>
                <w:szCs w:val="16"/>
              </w:rPr>
              <w:t>B</w:t>
            </w:r>
          </w:p>
        </w:tc>
      </w:tr>
      <w:tr w:rsidR="009C4DD0" w:rsidRPr="009C4DD0" w14:paraId="6B5641A6" w14:textId="77777777" w:rsidTr="00EA2448">
        <w:trPr>
          <w:trHeight w:val="46"/>
        </w:trPr>
        <w:tc>
          <w:tcPr>
            <w:tcW w:w="1630" w:type="dxa"/>
            <w:tcBorders>
              <w:top w:val="nil"/>
              <w:left w:val="single" w:sz="8" w:space="0" w:color="auto"/>
              <w:bottom w:val="single" w:sz="8" w:space="0" w:color="auto"/>
              <w:right w:val="single" w:sz="8" w:space="0" w:color="auto"/>
            </w:tcBorders>
            <w:vAlign w:val="center"/>
            <w:hideMark/>
          </w:tcPr>
          <w:p w14:paraId="6B56419A" w14:textId="77777777" w:rsidR="002C3C68" w:rsidRPr="009C4DD0" w:rsidRDefault="009C4DD0" w:rsidP="00EA2448">
            <w:pPr>
              <w:spacing w:after="0" w:line="240" w:lineRule="auto"/>
              <w:rPr>
                <w:rFonts w:ascii="Times New Roman" w:hAnsi="Times New Roman" w:cs="Times New Roman"/>
                <w:sz w:val="16"/>
                <w:szCs w:val="16"/>
              </w:rPr>
            </w:pPr>
            <w:hyperlink r:id="rId36" w:tgtFrame="_blank" w:tooltip="Shas" w:history="1">
              <w:r w:rsidR="002C3C68" w:rsidRPr="009C4DD0">
                <w:rPr>
                  <w:rStyle w:val="Hyperlink"/>
                  <w:color w:val="auto"/>
                  <w:sz w:val="16"/>
                  <w:szCs w:val="16"/>
                  <w:u w:val="none"/>
                </w:rPr>
                <w:t>Shas</w:t>
              </w:r>
            </w:hyperlink>
          </w:p>
        </w:tc>
        <w:tc>
          <w:tcPr>
            <w:tcW w:w="630" w:type="dxa"/>
            <w:tcBorders>
              <w:top w:val="nil"/>
              <w:left w:val="nil"/>
              <w:bottom w:val="single" w:sz="8" w:space="0" w:color="auto"/>
              <w:right w:val="single" w:sz="8" w:space="0" w:color="auto"/>
            </w:tcBorders>
            <w:vAlign w:val="center"/>
            <w:hideMark/>
          </w:tcPr>
          <w:p w14:paraId="6B56419B"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11</w:t>
            </w:r>
          </w:p>
        </w:tc>
        <w:tc>
          <w:tcPr>
            <w:tcW w:w="1080" w:type="dxa"/>
            <w:tcBorders>
              <w:top w:val="nil"/>
              <w:left w:val="nil"/>
              <w:bottom w:val="single" w:sz="8" w:space="0" w:color="auto"/>
              <w:right w:val="single" w:sz="8" w:space="0" w:color="auto"/>
            </w:tcBorders>
            <w:shd w:val="clear" w:color="auto" w:fill="auto"/>
            <w:hideMark/>
          </w:tcPr>
          <w:p w14:paraId="6B56419C" w14:textId="77777777" w:rsidR="002C3C68" w:rsidRPr="009C4DD0" w:rsidRDefault="00EA2448" w:rsidP="00EA2448">
            <w:pPr>
              <w:spacing w:after="0" w:line="240" w:lineRule="auto"/>
              <w:jc w:val="center"/>
              <w:rPr>
                <w:sz w:val="16"/>
                <w:szCs w:val="16"/>
              </w:rPr>
            </w:pPr>
            <w:r w:rsidRPr="009C4DD0">
              <w:rPr>
                <w:sz w:val="16"/>
                <w:szCs w:val="16"/>
              </w:rPr>
              <w:t>N</w:t>
            </w:r>
          </w:p>
        </w:tc>
        <w:tc>
          <w:tcPr>
            <w:tcW w:w="720" w:type="dxa"/>
            <w:tcBorders>
              <w:top w:val="nil"/>
              <w:left w:val="nil"/>
              <w:bottom w:val="single" w:sz="8" w:space="0" w:color="auto"/>
              <w:right w:val="single" w:sz="8" w:space="0" w:color="auto"/>
            </w:tcBorders>
            <w:shd w:val="clear" w:color="auto" w:fill="auto"/>
            <w:hideMark/>
          </w:tcPr>
          <w:p w14:paraId="6B56419D" w14:textId="77777777" w:rsidR="002C3C68" w:rsidRPr="009C4DD0" w:rsidRDefault="00EA2448" w:rsidP="00EA2448">
            <w:pPr>
              <w:spacing w:after="0" w:line="240" w:lineRule="auto"/>
              <w:jc w:val="center"/>
              <w:rPr>
                <w:sz w:val="16"/>
                <w:szCs w:val="16"/>
              </w:rPr>
            </w:pPr>
            <w:r w:rsidRPr="009C4DD0">
              <w:rPr>
                <w:sz w:val="16"/>
                <w:szCs w:val="16"/>
              </w:rPr>
              <w:t>N</w:t>
            </w:r>
          </w:p>
        </w:tc>
        <w:tc>
          <w:tcPr>
            <w:tcW w:w="630" w:type="dxa"/>
            <w:tcBorders>
              <w:top w:val="nil"/>
              <w:left w:val="nil"/>
              <w:bottom w:val="single" w:sz="8" w:space="0" w:color="auto"/>
              <w:right w:val="single" w:sz="8" w:space="0" w:color="auto"/>
            </w:tcBorders>
            <w:shd w:val="clear" w:color="auto" w:fill="auto"/>
            <w:hideMark/>
          </w:tcPr>
          <w:p w14:paraId="6B56419E" w14:textId="77777777" w:rsidR="002C3C68" w:rsidRPr="009C4DD0" w:rsidRDefault="00EA2448" w:rsidP="00EA2448">
            <w:pPr>
              <w:spacing w:after="0" w:line="240" w:lineRule="auto"/>
              <w:jc w:val="center"/>
              <w:rPr>
                <w:sz w:val="16"/>
                <w:szCs w:val="16"/>
              </w:rPr>
            </w:pPr>
            <w:r w:rsidRPr="009C4DD0">
              <w:rPr>
                <w:sz w:val="16"/>
                <w:szCs w:val="16"/>
              </w:rPr>
              <w:t>B</w:t>
            </w:r>
          </w:p>
        </w:tc>
        <w:tc>
          <w:tcPr>
            <w:tcW w:w="630" w:type="dxa"/>
            <w:tcBorders>
              <w:top w:val="nil"/>
              <w:left w:val="nil"/>
              <w:bottom w:val="single" w:sz="8" w:space="0" w:color="auto"/>
              <w:right w:val="single" w:sz="8" w:space="0" w:color="auto"/>
            </w:tcBorders>
            <w:shd w:val="clear" w:color="auto" w:fill="auto"/>
            <w:hideMark/>
          </w:tcPr>
          <w:p w14:paraId="6B56419F" w14:textId="77777777" w:rsidR="002C3C68" w:rsidRPr="009C4DD0" w:rsidRDefault="00EA2448" w:rsidP="00EA2448">
            <w:pPr>
              <w:spacing w:after="0" w:line="240" w:lineRule="auto"/>
              <w:jc w:val="center"/>
              <w:rPr>
                <w:sz w:val="16"/>
                <w:szCs w:val="16"/>
              </w:rPr>
            </w:pPr>
            <w:r w:rsidRPr="009C4DD0">
              <w:rPr>
                <w:sz w:val="16"/>
                <w:szCs w:val="16"/>
              </w:rPr>
              <w:t>N</w:t>
            </w:r>
          </w:p>
        </w:tc>
        <w:tc>
          <w:tcPr>
            <w:tcW w:w="810" w:type="dxa"/>
            <w:tcBorders>
              <w:top w:val="nil"/>
              <w:left w:val="nil"/>
              <w:bottom w:val="single" w:sz="8" w:space="0" w:color="auto"/>
              <w:right w:val="single" w:sz="8" w:space="0" w:color="auto"/>
            </w:tcBorders>
            <w:shd w:val="clear" w:color="auto" w:fill="auto"/>
            <w:hideMark/>
          </w:tcPr>
          <w:p w14:paraId="6B5641A0" w14:textId="77777777" w:rsidR="002C3C68" w:rsidRPr="009C4DD0" w:rsidRDefault="00EA2448" w:rsidP="00EA2448">
            <w:pPr>
              <w:spacing w:after="0" w:line="240" w:lineRule="auto"/>
              <w:jc w:val="center"/>
              <w:rPr>
                <w:sz w:val="16"/>
                <w:szCs w:val="16"/>
              </w:rPr>
            </w:pPr>
            <w:r w:rsidRPr="009C4DD0">
              <w:rPr>
                <w:sz w:val="16"/>
                <w:szCs w:val="16"/>
              </w:rPr>
              <w:t>O</w:t>
            </w:r>
          </w:p>
        </w:tc>
        <w:tc>
          <w:tcPr>
            <w:tcW w:w="900" w:type="dxa"/>
            <w:tcBorders>
              <w:top w:val="nil"/>
              <w:left w:val="nil"/>
              <w:bottom w:val="single" w:sz="8" w:space="0" w:color="auto"/>
              <w:right w:val="single" w:sz="8" w:space="0" w:color="auto"/>
            </w:tcBorders>
            <w:shd w:val="clear" w:color="auto" w:fill="auto"/>
            <w:hideMark/>
          </w:tcPr>
          <w:p w14:paraId="6B5641A1" w14:textId="77777777" w:rsidR="002C3C68" w:rsidRPr="009C4DD0" w:rsidRDefault="00EA2448" w:rsidP="00EA2448">
            <w:pPr>
              <w:spacing w:after="0" w:line="240" w:lineRule="auto"/>
              <w:jc w:val="center"/>
              <w:rPr>
                <w:sz w:val="16"/>
                <w:szCs w:val="16"/>
              </w:rPr>
            </w:pPr>
            <w:r w:rsidRPr="009C4DD0">
              <w:rPr>
                <w:sz w:val="16"/>
                <w:szCs w:val="16"/>
              </w:rPr>
              <w:t>B</w:t>
            </w:r>
          </w:p>
        </w:tc>
        <w:tc>
          <w:tcPr>
            <w:tcW w:w="1170" w:type="dxa"/>
            <w:tcBorders>
              <w:top w:val="nil"/>
              <w:left w:val="nil"/>
              <w:bottom w:val="single" w:sz="8" w:space="0" w:color="auto"/>
              <w:right w:val="single" w:sz="8" w:space="0" w:color="auto"/>
            </w:tcBorders>
            <w:shd w:val="clear" w:color="auto" w:fill="auto"/>
            <w:hideMark/>
          </w:tcPr>
          <w:p w14:paraId="6B5641A2" w14:textId="77777777" w:rsidR="002C3C68" w:rsidRPr="009C4DD0" w:rsidRDefault="00EA2448" w:rsidP="00EA2448">
            <w:pPr>
              <w:spacing w:after="0" w:line="240" w:lineRule="auto"/>
              <w:jc w:val="center"/>
              <w:rPr>
                <w:sz w:val="16"/>
                <w:szCs w:val="16"/>
              </w:rPr>
            </w:pPr>
            <w:r w:rsidRPr="009C4DD0">
              <w:rPr>
                <w:sz w:val="16"/>
                <w:szCs w:val="16"/>
              </w:rPr>
              <w:t>B-O</w:t>
            </w:r>
          </w:p>
        </w:tc>
        <w:tc>
          <w:tcPr>
            <w:tcW w:w="1080" w:type="dxa"/>
            <w:tcBorders>
              <w:top w:val="nil"/>
              <w:left w:val="nil"/>
              <w:bottom w:val="single" w:sz="8" w:space="0" w:color="auto"/>
              <w:right w:val="single" w:sz="8" w:space="0" w:color="auto"/>
            </w:tcBorders>
            <w:shd w:val="clear" w:color="auto" w:fill="auto"/>
            <w:hideMark/>
          </w:tcPr>
          <w:p w14:paraId="6B5641A3" w14:textId="77777777" w:rsidR="002C3C68" w:rsidRPr="009C4DD0" w:rsidRDefault="00EA2448" w:rsidP="00EA2448">
            <w:pPr>
              <w:spacing w:after="0" w:line="240" w:lineRule="auto"/>
              <w:jc w:val="center"/>
              <w:rPr>
                <w:sz w:val="16"/>
                <w:szCs w:val="16"/>
              </w:rPr>
            </w:pPr>
            <w:r w:rsidRPr="009C4DD0">
              <w:rPr>
                <w:sz w:val="16"/>
                <w:szCs w:val="16"/>
              </w:rPr>
              <w:t>B</w:t>
            </w:r>
          </w:p>
        </w:tc>
        <w:tc>
          <w:tcPr>
            <w:tcW w:w="630" w:type="dxa"/>
            <w:tcBorders>
              <w:top w:val="nil"/>
              <w:left w:val="nil"/>
              <w:bottom w:val="single" w:sz="8" w:space="0" w:color="auto"/>
              <w:right w:val="single" w:sz="8" w:space="0" w:color="auto"/>
            </w:tcBorders>
            <w:shd w:val="clear" w:color="auto" w:fill="A6A6A6" w:themeFill="background1" w:themeFillShade="A6"/>
            <w:hideMark/>
          </w:tcPr>
          <w:p w14:paraId="6B5641A4" w14:textId="77777777" w:rsidR="002C3C68" w:rsidRPr="009C4DD0" w:rsidRDefault="002C3C68" w:rsidP="00EA2448">
            <w:pPr>
              <w:spacing w:after="0" w:line="240" w:lineRule="auto"/>
              <w:jc w:val="center"/>
              <w:rPr>
                <w:sz w:val="16"/>
                <w:szCs w:val="16"/>
              </w:rPr>
            </w:pPr>
          </w:p>
        </w:tc>
        <w:tc>
          <w:tcPr>
            <w:tcW w:w="990" w:type="dxa"/>
            <w:tcBorders>
              <w:top w:val="nil"/>
              <w:left w:val="nil"/>
              <w:bottom w:val="single" w:sz="8" w:space="0" w:color="auto"/>
              <w:right w:val="single" w:sz="8" w:space="0" w:color="auto"/>
            </w:tcBorders>
            <w:shd w:val="clear" w:color="auto" w:fill="auto"/>
            <w:hideMark/>
          </w:tcPr>
          <w:p w14:paraId="6B5641A5" w14:textId="77777777" w:rsidR="002C3C68" w:rsidRPr="009C4DD0" w:rsidRDefault="00EA2448" w:rsidP="00EA2448">
            <w:pPr>
              <w:spacing w:after="0" w:line="240" w:lineRule="auto"/>
              <w:jc w:val="center"/>
              <w:rPr>
                <w:sz w:val="16"/>
                <w:szCs w:val="16"/>
              </w:rPr>
            </w:pPr>
            <w:r w:rsidRPr="009C4DD0">
              <w:rPr>
                <w:sz w:val="16"/>
                <w:szCs w:val="16"/>
              </w:rPr>
              <w:t>B-N</w:t>
            </w:r>
          </w:p>
        </w:tc>
      </w:tr>
      <w:tr w:rsidR="009C4DD0" w:rsidRPr="009C4DD0" w14:paraId="6B5641B3" w14:textId="77777777" w:rsidTr="00EA2448">
        <w:trPr>
          <w:trHeight w:val="46"/>
        </w:trPr>
        <w:tc>
          <w:tcPr>
            <w:tcW w:w="1630" w:type="dxa"/>
            <w:tcBorders>
              <w:top w:val="nil"/>
              <w:left w:val="single" w:sz="8" w:space="0" w:color="auto"/>
              <w:bottom w:val="single" w:sz="8" w:space="0" w:color="auto"/>
              <w:right w:val="single" w:sz="8" w:space="0" w:color="auto"/>
            </w:tcBorders>
            <w:vAlign w:val="center"/>
            <w:hideMark/>
          </w:tcPr>
          <w:p w14:paraId="6B5641A7" w14:textId="77777777" w:rsidR="002C3C68" w:rsidRPr="009C4DD0" w:rsidRDefault="009C4DD0" w:rsidP="00EA2448">
            <w:pPr>
              <w:spacing w:after="0" w:line="240" w:lineRule="auto"/>
              <w:rPr>
                <w:rFonts w:ascii="Times New Roman" w:hAnsi="Times New Roman" w:cs="Times New Roman"/>
                <w:sz w:val="16"/>
                <w:szCs w:val="16"/>
              </w:rPr>
            </w:pPr>
            <w:hyperlink r:id="rId37" w:tgtFrame="_blank" w:tooltip="The Jewish Home" w:history="1">
              <w:r w:rsidR="002C3C68" w:rsidRPr="009C4DD0">
                <w:rPr>
                  <w:rStyle w:val="Hyperlink"/>
                  <w:color w:val="auto"/>
                  <w:sz w:val="16"/>
                  <w:szCs w:val="16"/>
                  <w:u w:val="none"/>
                </w:rPr>
                <w:t>The Jewish Home</w:t>
              </w:r>
            </w:hyperlink>
          </w:p>
        </w:tc>
        <w:tc>
          <w:tcPr>
            <w:tcW w:w="630" w:type="dxa"/>
            <w:tcBorders>
              <w:top w:val="nil"/>
              <w:left w:val="nil"/>
              <w:bottom w:val="single" w:sz="8" w:space="0" w:color="auto"/>
              <w:right w:val="single" w:sz="8" w:space="0" w:color="auto"/>
            </w:tcBorders>
            <w:vAlign w:val="center"/>
            <w:hideMark/>
          </w:tcPr>
          <w:p w14:paraId="6B5641A8" w14:textId="77777777" w:rsidR="002C3C68" w:rsidRPr="009C4DD0" w:rsidRDefault="002C3C68" w:rsidP="00EA2448">
            <w:pPr>
              <w:spacing w:after="0" w:line="240" w:lineRule="auto"/>
              <w:jc w:val="center"/>
              <w:rPr>
                <w:rFonts w:ascii="Times New Roman" w:hAnsi="Times New Roman" w:cs="Times New Roman"/>
                <w:sz w:val="16"/>
                <w:szCs w:val="16"/>
              </w:rPr>
            </w:pPr>
            <w:r w:rsidRPr="009C4DD0">
              <w:rPr>
                <w:sz w:val="16"/>
                <w:szCs w:val="16"/>
              </w:rPr>
              <w:t>12</w:t>
            </w:r>
          </w:p>
        </w:tc>
        <w:tc>
          <w:tcPr>
            <w:tcW w:w="1080" w:type="dxa"/>
            <w:tcBorders>
              <w:top w:val="nil"/>
              <w:left w:val="nil"/>
              <w:bottom w:val="single" w:sz="8" w:space="0" w:color="auto"/>
              <w:right w:val="single" w:sz="8" w:space="0" w:color="auto"/>
            </w:tcBorders>
            <w:shd w:val="clear" w:color="auto" w:fill="auto"/>
            <w:hideMark/>
          </w:tcPr>
          <w:p w14:paraId="6B5641A9" w14:textId="77777777" w:rsidR="002C3C68" w:rsidRPr="009C4DD0" w:rsidRDefault="00EA2448" w:rsidP="00EA2448">
            <w:pPr>
              <w:spacing w:after="0" w:line="240" w:lineRule="auto"/>
              <w:jc w:val="center"/>
              <w:rPr>
                <w:sz w:val="16"/>
                <w:szCs w:val="16"/>
              </w:rPr>
            </w:pPr>
            <w:r w:rsidRPr="009C4DD0">
              <w:rPr>
                <w:sz w:val="16"/>
                <w:szCs w:val="16"/>
              </w:rPr>
              <w:t>N</w:t>
            </w:r>
          </w:p>
        </w:tc>
        <w:tc>
          <w:tcPr>
            <w:tcW w:w="720" w:type="dxa"/>
            <w:tcBorders>
              <w:top w:val="nil"/>
              <w:left w:val="nil"/>
              <w:bottom w:val="single" w:sz="8" w:space="0" w:color="auto"/>
              <w:right w:val="single" w:sz="8" w:space="0" w:color="auto"/>
            </w:tcBorders>
            <w:shd w:val="clear" w:color="auto" w:fill="auto"/>
            <w:hideMark/>
          </w:tcPr>
          <w:p w14:paraId="6B5641AA" w14:textId="77777777" w:rsidR="002C3C68" w:rsidRPr="009C4DD0" w:rsidRDefault="00EA2448" w:rsidP="00EA2448">
            <w:pPr>
              <w:spacing w:after="0" w:line="240" w:lineRule="auto"/>
              <w:jc w:val="center"/>
              <w:rPr>
                <w:sz w:val="16"/>
                <w:szCs w:val="16"/>
              </w:rPr>
            </w:pPr>
            <w:r w:rsidRPr="009C4DD0">
              <w:rPr>
                <w:sz w:val="16"/>
                <w:szCs w:val="16"/>
              </w:rPr>
              <w:t>N</w:t>
            </w:r>
          </w:p>
        </w:tc>
        <w:tc>
          <w:tcPr>
            <w:tcW w:w="630" w:type="dxa"/>
            <w:tcBorders>
              <w:top w:val="nil"/>
              <w:left w:val="nil"/>
              <w:bottom w:val="single" w:sz="8" w:space="0" w:color="auto"/>
              <w:right w:val="single" w:sz="8" w:space="0" w:color="auto"/>
            </w:tcBorders>
            <w:shd w:val="clear" w:color="auto" w:fill="auto"/>
            <w:hideMark/>
          </w:tcPr>
          <w:p w14:paraId="6B5641AB" w14:textId="77777777" w:rsidR="002C3C68" w:rsidRPr="009C4DD0" w:rsidRDefault="00EA2448" w:rsidP="00EA2448">
            <w:pPr>
              <w:spacing w:after="0" w:line="240" w:lineRule="auto"/>
              <w:jc w:val="center"/>
              <w:rPr>
                <w:sz w:val="16"/>
                <w:szCs w:val="16"/>
              </w:rPr>
            </w:pPr>
            <w:r w:rsidRPr="009C4DD0">
              <w:rPr>
                <w:sz w:val="16"/>
                <w:szCs w:val="16"/>
              </w:rPr>
              <w:t>B</w:t>
            </w:r>
          </w:p>
        </w:tc>
        <w:tc>
          <w:tcPr>
            <w:tcW w:w="630" w:type="dxa"/>
            <w:tcBorders>
              <w:top w:val="nil"/>
              <w:left w:val="nil"/>
              <w:bottom w:val="single" w:sz="8" w:space="0" w:color="auto"/>
              <w:right w:val="single" w:sz="8" w:space="0" w:color="auto"/>
            </w:tcBorders>
            <w:shd w:val="clear" w:color="auto" w:fill="auto"/>
            <w:hideMark/>
          </w:tcPr>
          <w:p w14:paraId="6B5641AC" w14:textId="77777777" w:rsidR="002C3C68" w:rsidRPr="009C4DD0" w:rsidRDefault="00EA2448" w:rsidP="00EA2448">
            <w:pPr>
              <w:spacing w:after="0" w:line="240" w:lineRule="auto"/>
              <w:jc w:val="center"/>
              <w:rPr>
                <w:sz w:val="16"/>
                <w:szCs w:val="16"/>
              </w:rPr>
            </w:pPr>
            <w:r w:rsidRPr="009C4DD0">
              <w:rPr>
                <w:sz w:val="16"/>
                <w:szCs w:val="16"/>
              </w:rPr>
              <w:t>G</w:t>
            </w:r>
          </w:p>
        </w:tc>
        <w:tc>
          <w:tcPr>
            <w:tcW w:w="810" w:type="dxa"/>
            <w:tcBorders>
              <w:top w:val="nil"/>
              <w:left w:val="nil"/>
              <w:bottom w:val="single" w:sz="8" w:space="0" w:color="auto"/>
              <w:right w:val="single" w:sz="8" w:space="0" w:color="auto"/>
            </w:tcBorders>
            <w:shd w:val="clear" w:color="auto" w:fill="auto"/>
            <w:hideMark/>
          </w:tcPr>
          <w:p w14:paraId="6B5641AD" w14:textId="77777777" w:rsidR="002C3C68" w:rsidRPr="009C4DD0" w:rsidRDefault="00EA2448" w:rsidP="00EA2448">
            <w:pPr>
              <w:spacing w:after="0" w:line="240" w:lineRule="auto"/>
              <w:jc w:val="center"/>
              <w:rPr>
                <w:sz w:val="16"/>
                <w:szCs w:val="16"/>
              </w:rPr>
            </w:pPr>
            <w:r w:rsidRPr="009C4DD0">
              <w:rPr>
                <w:sz w:val="16"/>
                <w:szCs w:val="16"/>
              </w:rPr>
              <w:t>O</w:t>
            </w:r>
          </w:p>
        </w:tc>
        <w:tc>
          <w:tcPr>
            <w:tcW w:w="900" w:type="dxa"/>
            <w:tcBorders>
              <w:top w:val="nil"/>
              <w:left w:val="nil"/>
              <w:bottom w:val="single" w:sz="8" w:space="0" w:color="auto"/>
              <w:right w:val="single" w:sz="8" w:space="0" w:color="auto"/>
            </w:tcBorders>
            <w:shd w:val="clear" w:color="auto" w:fill="auto"/>
            <w:hideMark/>
          </w:tcPr>
          <w:p w14:paraId="6B5641AE" w14:textId="77777777" w:rsidR="002C3C68" w:rsidRPr="009C4DD0" w:rsidRDefault="00EA2448" w:rsidP="00EA2448">
            <w:pPr>
              <w:spacing w:after="0" w:line="240" w:lineRule="auto"/>
              <w:jc w:val="center"/>
              <w:rPr>
                <w:sz w:val="16"/>
                <w:szCs w:val="16"/>
              </w:rPr>
            </w:pPr>
            <w:r w:rsidRPr="009C4DD0">
              <w:rPr>
                <w:sz w:val="16"/>
                <w:szCs w:val="16"/>
              </w:rPr>
              <w:t>B</w:t>
            </w:r>
          </w:p>
        </w:tc>
        <w:tc>
          <w:tcPr>
            <w:tcW w:w="1170" w:type="dxa"/>
            <w:tcBorders>
              <w:top w:val="nil"/>
              <w:left w:val="nil"/>
              <w:bottom w:val="single" w:sz="8" w:space="0" w:color="auto"/>
              <w:right w:val="single" w:sz="8" w:space="0" w:color="auto"/>
            </w:tcBorders>
            <w:shd w:val="clear" w:color="auto" w:fill="auto"/>
            <w:hideMark/>
          </w:tcPr>
          <w:p w14:paraId="6B5641AF" w14:textId="77777777" w:rsidR="002C3C68" w:rsidRPr="009C4DD0" w:rsidRDefault="00EA2448" w:rsidP="00EA2448">
            <w:pPr>
              <w:spacing w:after="0" w:line="240" w:lineRule="auto"/>
              <w:jc w:val="center"/>
              <w:rPr>
                <w:sz w:val="16"/>
                <w:szCs w:val="16"/>
              </w:rPr>
            </w:pPr>
            <w:r w:rsidRPr="009C4DD0">
              <w:rPr>
                <w:sz w:val="16"/>
                <w:szCs w:val="16"/>
              </w:rPr>
              <w:t>N-B</w:t>
            </w:r>
          </w:p>
        </w:tc>
        <w:tc>
          <w:tcPr>
            <w:tcW w:w="1080" w:type="dxa"/>
            <w:tcBorders>
              <w:top w:val="nil"/>
              <w:left w:val="nil"/>
              <w:bottom w:val="single" w:sz="8" w:space="0" w:color="auto"/>
              <w:right w:val="single" w:sz="8" w:space="0" w:color="auto"/>
            </w:tcBorders>
            <w:shd w:val="clear" w:color="auto" w:fill="auto"/>
            <w:hideMark/>
          </w:tcPr>
          <w:p w14:paraId="6B5641B0" w14:textId="77777777" w:rsidR="002C3C68" w:rsidRPr="009C4DD0" w:rsidRDefault="00EA2448" w:rsidP="00EA2448">
            <w:pPr>
              <w:spacing w:after="0" w:line="240" w:lineRule="auto"/>
              <w:jc w:val="center"/>
              <w:rPr>
                <w:sz w:val="16"/>
                <w:szCs w:val="16"/>
              </w:rPr>
            </w:pPr>
            <w:r w:rsidRPr="009C4DD0">
              <w:rPr>
                <w:sz w:val="16"/>
                <w:szCs w:val="16"/>
              </w:rPr>
              <w:t>B</w:t>
            </w:r>
          </w:p>
        </w:tc>
        <w:tc>
          <w:tcPr>
            <w:tcW w:w="630" w:type="dxa"/>
            <w:tcBorders>
              <w:top w:val="nil"/>
              <w:left w:val="nil"/>
              <w:bottom w:val="single" w:sz="8" w:space="0" w:color="auto"/>
              <w:right w:val="single" w:sz="8" w:space="0" w:color="auto"/>
            </w:tcBorders>
            <w:shd w:val="clear" w:color="auto" w:fill="auto"/>
            <w:hideMark/>
          </w:tcPr>
          <w:p w14:paraId="6B5641B1" w14:textId="77777777" w:rsidR="002C3C68" w:rsidRPr="009C4DD0" w:rsidRDefault="00EA2448" w:rsidP="00EA2448">
            <w:pPr>
              <w:spacing w:after="0" w:line="240" w:lineRule="auto"/>
              <w:jc w:val="center"/>
              <w:rPr>
                <w:sz w:val="16"/>
                <w:szCs w:val="16"/>
              </w:rPr>
            </w:pPr>
            <w:r w:rsidRPr="009C4DD0">
              <w:rPr>
                <w:sz w:val="16"/>
                <w:szCs w:val="16"/>
              </w:rPr>
              <w:t>B-N</w:t>
            </w:r>
          </w:p>
        </w:tc>
        <w:tc>
          <w:tcPr>
            <w:tcW w:w="990" w:type="dxa"/>
            <w:tcBorders>
              <w:top w:val="nil"/>
              <w:left w:val="nil"/>
              <w:bottom w:val="single" w:sz="8" w:space="0" w:color="auto"/>
              <w:right w:val="single" w:sz="8" w:space="0" w:color="auto"/>
            </w:tcBorders>
            <w:shd w:val="clear" w:color="auto" w:fill="A6A6A6" w:themeFill="background1" w:themeFillShade="A6"/>
            <w:hideMark/>
          </w:tcPr>
          <w:p w14:paraId="6B5641B2" w14:textId="77777777" w:rsidR="002C3C68" w:rsidRPr="009C4DD0" w:rsidRDefault="002C3C68" w:rsidP="00EA2448">
            <w:pPr>
              <w:spacing w:after="0" w:line="240" w:lineRule="auto"/>
              <w:jc w:val="center"/>
              <w:rPr>
                <w:sz w:val="16"/>
                <w:szCs w:val="16"/>
              </w:rPr>
            </w:pPr>
          </w:p>
        </w:tc>
      </w:tr>
    </w:tbl>
    <w:p w14:paraId="6B5641B4" w14:textId="77777777" w:rsidR="002C3C68" w:rsidRPr="009C5BBB" w:rsidRDefault="002C3C68" w:rsidP="00EA2448">
      <w:pPr>
        <w:spacing w:after="0" w:line="240" w:lineRule="auto"/>
        <w:rPr>
          <w:b/>
          <w:sz w:val="20"/>
          <w:szCs w:val="16"/>
        </w:rPr>
      </w:pPr>
      <w:r w:rsidRPr="009C5BBB">
        <w:rPr>
          <w:b/>
          <w:sz w:val="20"/>
          <w:szCs w:val="16"/>
        </w:rPr>
        <w:t>KEY: </w:t>
      </w:r>
    </w:p>
    <w:p w14:paraId="6B5641B5" w14:textId="77777777" w:rsidR="00FA6D03" w:rsidRPr="009C5BBB" w:rsidRDefault="00FA6D03" w:rsidP="00EA2448">
      <w:pPr>
        <w:spacing w:after="0" w:line="240" w:lineRule="auto"/>
        <w:rPr>
          <w:b/>
          <w:bCs/>
          <w:sz w:val="20"/>
          <w:szCs w:val="16"/>
        </w:rPr>
        <w:sectPr w:rsidR="00FA6D03" w:rsidRPr="009C5BBB" w:rsidSect="009E3A1F">
          <w:headerReference w:type="default" r:id="rId38"/>
          <w:footerReference w:type="default" r:id="rId39"/>
          <w:pgSz w:w="12240" w:h="15840"/>
          <w:pgMar w:top="720" w:right="720" w:bottom="720" w:left="720" w:header="720" w:footer="720" w:gutter="0"/>
          <w:cols w:space="720"/>
          <w:docGrid w:linePitch="360"/>
        </w:sectPr>
      </w:pPr>
    </w:p>
    <w:p w14:paraId="3A5E357D" w14:textId="77777777" w:rsidR="009C5BBB" w:rsidRDefault="009C5BBB" w:rsidP="00EA2448">
      <w:pPr>
        <w:spacing w:after="0" w:line="240" w:lineRule="auto"/>
        <w:rPr>
          <w:b/>
          <w:bCs/>
          <w:sz w:val="20"/>
          <w:szCs w:val="16"/>
        </w:rPr>
      </w:pPr>
    </w:p>
    <w:p w14:paraId="6B5641B6" w14:textId="77777777" w:rsidR="002C3C68" w:rsidRPr="009C5BBB" w:rsidRDefault="002C3C68" w:rsidP="00EA2448">
      <w:pPr>
        <w:spacing w:after="0" w:line="240" w:lineRule="auto"/>
        <w:rPr>
          <w:sz w:val="20"/>
          <w:szCs w:val="16"/>
        </w:rPr>
      </w:pPr>
      <w:r w:rsidRPr="009C5BBB">
        <w:rPr>
          <w:b/>
          <w:bCs/>
          <w:sz w:val="20"/>
          <w:szCs w:val="16"/>
        </w:rPr>
        <w:t>N</w:t>
      </w:r>
      <w:r w:rsidRPr="009C5BBB">
        <w:rPr>
          <w:sz w:val="20"/>
          <w:szCs w:val="16"/>
        </w:rPr>
        <w:t xml:space="preserve"> = </w:t>
      </w:r>
      <w:r w:rsidRPr="009C5BBB">
        <w:rPr>
          <w:b/>
          <w:sz w:val="20"/>
          <w:szCs w:val="16"/>
        </w:rPr>
        <w:t>None</w:t>
      </w:r>
      <w:r w:rsidRPr="009C5BBB">
        <w:rPr>
          <w:sz w:val="20"/>
          <w:szCs w:val="16"/>
        </w:rPr>
        <w:t>. Not only are deals impossible, but you should work to thwart this party’s bill. </w:t>
      </w:r>
    </w:p>
    <w:p w14:paraId="6B5641B7" w14:textId="77777777" w:rsidR="002C3C68" w:rsidRPr="009C5BBB" w:rsidRDefault="002C3C68" w:rsidP="00EA2448">
      <w:pPr>
        <w:spacing w:after="0" w:line="240" w:lineRule="auto"/>
        <w:rPr>
          <w:sz w:val="20"/>
          <w:szCs w:val="16"/>
        </w:rPr>
      </w:pPr>
      <w:r w:rsidRPr="009C5BBB">
        <w:rPr>
          <w:b/>
          <w:bCs/>
          <w:sz w:val="20"/>
          <w:szCs w:val="16"/>
        </w:rPr>
        <w:lastRenderedPageBreak/>
        <w:t>B</w:t>
      </w:r>
      <w:r w:rsidRPr="009C5BBB">
        <w:rPr>
          <w:sz w:val="20"/>
          <w:szCs w:val="16"/>
        </w:rPr>
        <w:t xml:space="preserve"> = </w:t>
      </w:r>
      <w:r w:rsidRPr="009C5BBB">
        <w:rPr>
          <w:b/>
          <w:sz w:val="20"/>
          <w:szCs w:val="16"/>
        </w:rPr>
        <w:t>Bad</w:t>
      </w:r>
      <w:r w:rsidRPr="009C5BBB">
        <w:rPr>
          <w:sz w:val="20"/>
          <w:szCs w:val="16"/>
        </w:rPr>
        <w:t>. These parties fundamentally disagree, but deals are not impossible, if the price is right… </w:t>
      </w:r>
    </w:p>
    <w:p w14:paraId="6B5641B8" w14:textId="77777777" w:rsidR="002C3C68" w:rsidRPr="009C5BBB" w:rsidRDefault="002C3C68" w:rsidP="00EA2448">
      <w:pPr>
        <w:spacing w:after="0" w:line="240" w:lineRule="auto"/>
        <w:rPr>
          <w:sz w:val="20"/>
          <w:szCs w:val="16"/>
        </w:rPr>
      </w:pPr>
      <w:r w:rsidRPr="009C5BBB">
        <w:rPr>
          <w:b/>
          <w:bCs/>
          <w:sz w:val="20"/>
          <w:szCs w:val="16"/>
        </w:rPr>
        <w:t>O</w:t>
      </w:r>
      <w:r w:rsidRPr="009C5BBB">
        <w:rPr>
          <w:sz w:val="20"/>
          <w:szCs w:val="16"/>
        </w:rPr>
        <w:t xml:space="preserve"> = </w:t>
      </w:r>
      <w:r w:rsidRPr="009C5BBB">
        <w:rPr>
          <w:b/>
          <w:sz w:val="20"/>
          <w:szCs w:val="16"/>
        </w:rPr>
        <w:t>Okay</w:t>
      </w:r>
      <w:r w:rsidRPr="009C5BBB">
        <w:rPr>
          <w:sz w:val="20"/>
          <w:szCs w:val="16"/>
        </w:rPr>
        <w:t>. The relationship is essentially neutral. </w:t>
      </w:r>
    </w:p>
    <w:p w14:paraId="6B5641B9" w14:textId="77777777" w:rsidR="002C3C68" w:rsidRPr="009C5BBB" w:rsidRDefault="002C3C68" w:rsidP="00EA2448">
      <w:pPr>
        <w:spacing w:after="0" w:line="240" w:lineRule="auto"/>
        <w:rPr>
          <w:sz w:val="20"/>
          <w:szCs w:val="16"/>
        </w:rPr>
      </w:pPr>
      <w:r w:rsidRPr="009C5BBB">
        <w:rPr>
          <w:b/>
          <w:bCs/>
          <w:sz w:val="20"/>
          <w:szCs w:val="16"/>
        </w:rPr>
        <w:lastRenderedPageBreak/>
        <w:t>G</w:t>
      </w:r>
      <w:r w:rsidRPr="009C5BBB">
        <w:rPr>
          <w:sz w:val="20"/>
          <w:szCs w:val="16"/>
        </w:rPr>
        <w:t xml:space="preserve"> = </w:t>
      </w:r>
      <w:r w:rsidRPr="009C5BBB">
        <w:rPr>
          <w:b/>
          <w:sz w:val="20"/>
          <w:szCs w:val="16"/>
        </w:rPr>
        <w:t>Good</w:t>
      </w:r>
      <w:r w:rsidRPr="009C5BBB">
        <w:rPr>
          <w:sz w:val="20"/>
          <w:szCs w:val="16"/>
        </w:rPr>
        <w:t>. Deals are likely, but be prepared to bargain. </w:t>
      </w:r>
    </w:p>
    <w:p w14:paraId="6B5641BA" w14:textId="77777777" w:rsidR="00FA6D03" w:rsidRPr="009C5BBB" w:rsidRDefault="002C3C68" w:rsidP="00EA2448">
      <w:pPr>
        <w:spacing w:after="0" w:line="240" w:lineRule="auto"/>
        <w:rPr>
          <w:szCs w:val="16"/>
        </w:rPr>
        <w:sectPr w:rsidR="00FA6D03" w:rsidRPr="009C5BBB" w:rsidSect="00FA6D03">
          <w:type w:val="continuous"/>
          <w:pgSz w:w="12240" w:h="15840"/>
          <w:pgMar w:top="720" w:right="720" w:bottom="720" w:left="720" w:header="720" w:footer="720" w:gutter="0"/>
          <w:cols w:num="3" w:space="720"/>
          <w:docGrid w:linePitch="360"/>
        </w:sectPr>
      </w:pPr>
      <w:r w:rsidRPr="009C5BBB">
        <w:rPr>
          <w:b/>
          <w:bCs/>
          <w:sz w:val="20"/>
          <w:szCs w:val="16"/>
        </w:rPr>
        <w:t>E</w:t>
      </w:r>
      <w:r w:rsidRPr="009C5BBB">
        <w:rPr>
          <w:sz w:val="20"/>
          <w:szCs w:val="16"/>
        </w:rPr>
        <w:t xml:space="preserve"> = </w:t>
      </w:r>
      <w:r w:rsidRPr="009C5BBB">
        <w:rPr>
          <w:b/>
          <w:sz w:val="20"/>
          <w:szCs w:val="16"/>
        </w:rPr>
        <w:t>Excellent</w:t>
      </w:r>
      <w:r w:rsidRPr="009C5BBB">
        <w:rPr>
          <w:sz w:val="20"/>
          <w:szCs w:val="16"/>
        </w:rPr>
        <w:t>. An alliance is almost guaranteed, as these two parties work together on a daily basis. </w:t>
      </w:r>
    </w:p>
    <w:p w14:paraId="6B5641BB" w14:textId="77777777" w:rsidR="00C44424" w:rsidRPr="009C4DD0" w:rsidRDefault="00C44424" w:rsidP="00EA2448">
      <w:pPr>
        <w:spacing w:after="0" w:line="240" w:lineRule="auto"/>
        <w:rPr>
          <w:rStyle w:val="Strong"/>
          <w:rFonts w:eastAsia="Times New Roman" w:cs="Times New Roman"/>
        </w:rPr>
      </w:pPr>
      <w:r w:rsidRPr="009C4DD0">
        <w:rPr>
          <w:rStyle w:val="Strong"/>
        </w:rPr>
        <w:lastRenderedPageBreak/>
        <w:br w:type="page"/>
      </w:r>
    </w:p>
    <w:p w14:paraId="6B5641BC" w14:textId="12860315" w:rsidR="009D4EB8" w:rsidRPr="009C4DD0" w:rsidRDefault="00C44424" w:rsidP="00A12C0E">
      <w:pPr>
        <w:pStyle w:val="NormalWeb"/>
        <w:pBdr>
          <w:bottom w:val="single" w:sz="4" w:space="1" w:color="auto"/>
        </w:pBdr>
        <w:spacing w:before="0" w:beforeAutospacing="0" w:after="173" w:afterAutospacing="0"/>
        <w:ind w:right="58"/>
        <w:jc w:val="center"/>
        <w:rPr>
          <w:rStyle w:val="Strong"/>
          <w:rFonts w:asciiTheme="minorHAnsi" w:hAnsiTheme="minorHAnsi"/>
          <w:sz w:val="22"/>
          <w:szCs w:val="22"/>
        </w:rPr>
      </w:pPr>
      <w:r w:rsidRPr="009C4DD0">
        <w:rPr>
          <w:rStyle w:val="Strong"/>
          <w:rFonts w:asciiTheme="minorHAnsi" w:hAnsiTheme="minorHAnsi"/>
          <w:sz w:val="22"/>
          <w:szCs w:val="22"/>
        </w:rPr>
        <w:lastRenderedPageBreak/>
        <w:t xml:space="preserve">Likud </w:t>
      </w:r>
      <w:r w:rsidR="009D4EB8" w:rsidRPr="009C4DD0">
        <w:rPr>
          <w:rStyle w:val="Strong"/>
          <w:rFonts w:asciiTheme="minorHAnsi" w:hAnsiTheme="minorHAnsi"/>
          <w:sz w:val="22"/>
          <w:szCs w:val="22"/>
        </w:rPr>
        <w:t>Yisrael Beiteinu</w:t>
      </w:r>
      <w:r w:rsidR="00174495" w:rsidRPr="009C4DD0">
        <w:rPr>
          <w:rStyle w:val="Strong"/>
          <w:rFonts w:asciiTheme="minorHAnsi" w:hAnsiTheme="minorHAnsi"/>
          <w:sz w:val="22"/>
          <w:szCs w:val="22"/>
        </w:rPr>
        <w:t xml:space="preserve"> (31 Seats)</w:t>
      </w:r>
    </w:p>
    <w:p w14:paraId="6B5641BD" w14:textId="439C6B4C" w:rsidR="00CF42B4" w:rsidRPr="009C4DD0" w:rsidRDefault="005F6CB2" w:rsidP="00A12C0E">
      <w:pPr>
        <w:pStyle w:val="NormalWeb"/>
        <w:spacing w:before="0" w:beforeAutospacing="0" w:after="173" w:afterAutospacing="0"/>
        <w:ind w:right="58"/>
        <w:rPr>
          <w:rFonts w:asciiTheme="minorHAnsi" w:hAnsiTheme="minorHAnsi"/>
          <w:sz w:val="22"/>
          <w:szCs w:val="22"/>
        </w:rPr>
      </w:pPr>
      <w:r>
        <w:rPr>
          <w:noProof/>
        </w:rPr>
        <w:drawing>
          <wp:anchor distT="0" distB="0" distL="114300" distR="114300" simplePos="0" relativeHeight="251642880" behindDoc="0" locked="0" layoutInCell="1" allowOverlap="1" wp14:anchorId="0F2F0F60" wp14:editId="0A530FF8">
            <wp:simplePos x="0" y="0"/>
            <wp:positionH relativeFrom="margin">
              <wp:posOffset>0</wp:posOffset>
            </wp:positionH>
            <wp:positionV relativeFrom="margin">
              <wp:posOffset>895985</wp:posOffset>
            </wp:positionV>
            <wp:extent cx="1540510" cy="533400"/>
            <wp:effectExtent l="0" t="0" r="0" b="0"/>
            <wp:wrapSquare wrapText="bothSides"/>
            <wp:docPr id="6" name="Picture 6" descr="Yisrael Beitei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israel Beiteinu"/>
                    <pic:cNvPicPr>
                      <a:picLocks noChangeAspect="1" noChangeArrowheads="1"/>
                    </pic:cNvPicPr>
                  </pic:nvPicPr>
                  <pic:blipFill rotWithShape="1">
                    <a:blip r:embed="rId40">
                      <a:extLst>
                        <a:ext uri="{28A0092B-C50C-407E-A947-70E740481C1C}">
                          <a14:useLocalDpi xmlns:a14="http://schemas.microsoft.com/office/drawing/2010/main" val="0"/>
                        </a:ext>
                      </a:extLst>
                    </a:blip>
                    <a:srcRect t="29189" b="27478"/>
                    <a:stretch/>
                  </pic:blipFill>
                  <pic:spPr bwMode="auto">
                    <a:xfrm>
                      <a:off x="0" y="0"/>
                      <a:ext cx="154051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3664" behindDoc="0" locked="0" layoutInCell="1" allowOverlap="1" wp14:anchorId="28F28451" wp14:editId="62CD0F69">
            <wp:simplePos x="0" y="0"/>
            <wp:positionH relativeFrom="margin">
              <wp:posOffset>0</wp:posOffset>
            </wp:positionH>
            <wp:positionV relativeFrom="margin">
              <wp:posOffset>304800</wp:posOffset>
            </wp:positionV>
            <wp:extent cx="1532890" cy="619125"/>
            <wp:effectExtent l="0" t="0" r="0" b="0"/>
            <wp:wrapSquare wrapText="bothSides"/>
            <wp:docPr id="5" name="Picture 5" descr="Lik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kud"/>
                    <pic:cNvPicPr>
                      <a:picLocks noChangeAspect="1" noChangeArrowheads="1"/>
                    </pic:cNvPicPr>
                  </pic:nvPicPr>
                  <pic:blipFill rotWithShape="1">
                    <a:blip r:embed="rId41">
                      <a:extLst>
                        <a:ext uri="{28A0092B-C50C-407E-A947-70E740481C1C}">
                          <a14:useLocalDpi xmlns:a14="http://schemas.microsoft.com/office/drawing/2010/main" val="0"/>
                        </a:ext>
                      </a:extLst>
                    </a:blip>
                    <a:srcRect t="19178" b="26623"/>
                    <a:stretch/>
                  </pic:blipFill>
                  <pic:spPr bwMode="auto">
                    <a:xfrm>
                      <a:off x="0" y="0"/>
                      <a:ext cx="1532890" cy="619125"/>
                    </a:xfrm>
                    <a:prstGeom prst="rect">
                      <a:avLst/>
                    </a:prstGeom>
                    <a:noFill/>
                    <a:ln>
                      <a:noFill/>
                    </a:ln>
                    <a:extLst>
                      <a:ext uri="{53640926-AAD7-44D8-BBD7-CCE9431645EC}">
                        <a14:shadowObscured xmlns:a14="http://schemas.microsoft.com/office/drawing/2010/main"/>
                      </a:ext>
                    </a:extLst>
                  </pic:spPr>
                </pic:pic>
              </a:graphicData>
            </a:graphic>
          </wp:anchor>
        </w:drawing>
      </w:r>
      <w:r w:rsidRPr="005F6CB2">
        <w:t xml:space="preserve"> </w:t>
      </w:r>
      <w:r w:rsidR="00C44424" w:rsidRPr="009C4DD0">
        <w:rPr>
          <w:rStyle w:val="Strong"/>
          <w:rFonts w:asciiTheme="minorHAnsi" w:hAnsiTheme="minorHAnsi"/>
          <w:sz w:val="22"/>
          <w:szCs w:val="22"/>
        </w:rPr>
        <w:t xml:space="preserve">Likud </w:t>
      </w:r>
      <w:r w:rsidR="00CF42B4" w:rsidRPr="009C4DD0">
        <w:rPr>
          <w:rStyle w:val="Strong"/>
          <w:rFonts w:asciiTheme="minorHAnsi" w:hAnsiTheme="minorHAnsi"/>
          <w:sz w:val="22"/>
          <w:szCs w:val="22"/>
        </w:rPr>
        <w:t>Yisrael Beiteinu</w:t>
      </w:r>
      <w:r w:rsidR="00CF42B4" w:rsidRPr="009C4DD0">
        <w:rPr>
          <w:rStyle w:val="apple-converted-space"/>
          <w:rFonts w:asciiTheme="minorHAnsi" w:hAnsiTheme="minorHAnsi"/>
          <w:sz w:val="22"/>
          <w:szCs w:val="22"/>
        </w:rPr>
        <w:t> </w:t>
      </w:r>
      <w:r w:rsidR="00CF42B4" w:rsidRPr="009C4DD0">
        <w:rPr>
          <w:rFonts w:asciiTheme="minorHAnsi" w:hAnsiTheme="minorHAnsi"/>
          <w:sz w:val="22"/>
          <w:szCs w:val="22"/>
        </w:rPr>
        <w:t xml:space="preserve">(Israel Our Home in Hebrew) is a </w:t>
      </w:r>
      <w:r w:rsidR="00CF42B4" w:rsidRPr="009C4DD0">
        <w:rPr>
          <w:rFonts w:asciiTheme="minorHAnsi" w:hAnsiTheme="minorHAnsi"/>
          <w:b/>
          <w:sz w:val="22"/>
          <w:szCs w:val="22"/>
        </w:rPr>
        <w:t>right-wing nationalist</w:t>
      </w:r>
      <w:r w:rsidR="00CF42B4" w:rsidRPr="009C4DD0">
        <w:rPr>
          <w:rFonts w:asciiTheme="minorHAnsi" w:hAnsiTheme="minorHAnsi"/>
          <w:sz w:val="22"/>
          <w:szCs w:val="22"/>
        </w:rPr>
        <w:t xml:space="preserve"> party established in 1999</w:t>
      </w:r>
      <w:r w:rsidR="00015DC1" w:rsidRPr="009C4DD0">
        <w:rPr>
          <w:rFonts w:asciiTheme="minorHAnsi" w:hAnsiTheme="minorHAnsi"/>
          <w:sz w:val="22"/>
          <w:szCs w:val="22"/>
        </w:rPr>
        <w:t>.</w:t>
      </w:r>
      <w:r w:rsidR="00CF42B4" w:rsidRPr="009C4DD0">
        <w:rPr>
          <w:rFonts w:asciiTheme="minorHAnsi" w:hAnsiTheme="minorHAnsi"/>
          <w:sz w:val="22"/>
          <w:szCs w:val="22"/>
        </w:rPr>
        <w:t xml:space="preserve"> In 2012, the </w:t>
      </w:r>
      <w:r w:rsidR="00411D73" w:rsidRPr="009C4DD0">
        <w:rPr>
          <w:rFonts w:asciiTheme="minorHAnsi" w:hAnsiTheme="minorHAnsi"/>
          <w:sz w:val="22"/>
          <w:szCs w:val="22"/>
        </w:rPr>
        <w:t xml:space="preserve">Yisrael Beiteinu </w:t>
      </w:r>
      <w:r w:rsidR="00CF42B4" w:rsidRPr="009C4DD0">
        <w:rPr>
          <w:rFonts w:asciiTheme="minorHAnsi" w:hAnsiTheme="minorHAnsi"/>
          <w:sz w:val="22"/>
          <w:szCs w:val="22"/>
        </w:rPr>
        <w:t>party merged with the ruling</w:t>
      </w:r>
      <w:r w:rsidR="00CF42B4" w:rsidRPr="009C4DD0">
        <w:rPr>
          <w:rStyle w:val="apple-converted-space"/>
          <w:rFonts w:asciiTheme="minorHAnsi" w:hAnsiTheme="minorHAnsi"/>
          <w:sz w:val="22"/>
          <w:szCs w:val="22"/>
        </w:rPr>
        <w:t> </w:t>
      </w:r>
      <w:hyperlink r:id="rId42" w:history="1">
        <w:r w:rsidR="00CF42B4" w:rsidRPr="009C4DD0">
          <w:rPr>
            <w:rStyle w:val="Hyperlink"/>
            <w:rFonts w:asciiTheme="minorHAnsi" w:hAnsiTheme="minorHAnsi"/>
            <w:color w:val="auto"/>
            <w:sz w:val="22"/>
            <w:szCs w:val="22"/>
            <w:u w:val="none"/>
          </w:rPr>
          <w:t>Likud party</w:t>
        </w:r>
      </w:hyperlink>
      <w:r w:rsidR="00015DC1" w:rsidRPr="009C4DD0">
        <w:rPr>
          <w:rFonts w:asciiTheme="minorHAnsi" w:hAnsiTheme="minorHAnsi"/>
          <w:sz w:val="22"/>
          <w:szCs w:val="22"/>
        </w:rPr>
        <w:t xml:space="preserve">. </w:t>
      </w:r>
      <w:r w:rsidR="00CF42B4" w:rsidRPr="009C4DD0">
        <w:rPr>
          <w:rFonts w:asciiTheme="minorHAnsi" w:hAnsiTheme="minorHAnsi"/>
          <w:sz w:val="22"/>
          <w:szCs w:val="22"/>
        </w:rPr>
        <w:t>The party describes itself as "a national movement with the clear vision to follow in the brave path of </w:t>
      </w:r>
      <w:hyperlink r:id="rId43" w:history="1">
        <w:r w:rsidR="00CF42B4" w:rsidRPr="009C4DD0">
          <w:rPr>
            <w:rStyle w:val="Hyperlink"/>
            <w:rFonts w:asciiTheme="minorHAnsi" w:hAnsiTheme="minorHAnsi"/>
            <w:color w:val="auto"/>
            <w:sz w:val="22"/>
            <w:szCs w:val="22"/>
            <w:u w:val="none"/>
          </w:rPr>
          <w:t>Zev Jabotinsky</w:t>
        </w:r>
      </w:hyperlink>
      <w:r w:rsidR="00CF42B4" w:rsidRPr="009C4DD0">
        <w:rPr>
          <w:rFonts w:asciiTheme="minorHAnsi" w:hAnsiTheme="minorHAnsi"/>
          <w:sz w:val="22"/>
          <w:szCs w:val="22"/>
        </w:rPr>
        <w:t>", the founder of </w:t>
      </w:r>
      <w:hyperlink r:id="rId44" w:history="1">
        <w:r w:rsidR="00CF42B4" w:rsidRPr="009C4DD0">
          <w:rPr>
            <w:rStyle w:val="Hyperlink"/>
            <w:rFonts w:asciiTheme="minorHAnsi" w:hAnsiTheme="minorHAnsi"/>
            <w:color w:val="auto"/>
            <w:sz w:val="22"/>
            <w:szCs w:val="22"/>
            <w:u w:val="none"/>
          </w:rPr>
          <w:t>Revisionist Zionism</w:t>
        </w:r>
      </w:hyperlink>
      <w:r w:rsidR="00CF42B4" w:rsidRPr="009C4DD0">
        <w:rPr>
          <w:rFonts w:asciiTheme="minorHAnsi" w:hAnsiTheme="minorHAnsi"/>
          <w:sz w:val="22"/>
          <w:szCs w:val="22"/>
        </w:rPr>
        <w:t>. Though its main electorate is Israel's large Russian immigrant population, the party does hold favor among the more veteran Israeli public as well.</w:t>
      </w:r>
    </w:p>
    <w:p w14:paraId="6B5641BE" w14:textId="12D0A9B8" w:rsidR="00015DC1" w:rsidRPr="009C4DD0" w:rsidRDefault="00411D73" w:rsidP="00015DC1">
      <w:pPr>
        <w:pStyle w:val="NormalWeb"/>
        <w:numPr>
          <w:ilvl w:val="0"/>
          <w:numId w:val="14"/>
        </w:numPr>
        <w:spacing w:before="0" w:beforeAutospacing="0" w:after="173" w:afterAutospacing="0"/>
        <w:ind w:right="58"/>
        <w:rPr>
          <w:rFonts w:asciiTheme="minorHAnsi" w:hAnsiTheme="minorHAnsi"/>
          <w:sz w:val="22"/>
          <w:szCs w:val="22"/>
        </w:rPr>
      </w:pPr>
      <w:r w:rsidRPr="009C4DD0">
        <w:rPr>
          <w:rFonts w:asciiTheme="minorHAnsi" w:hAnsiTheme="minorHAnsi"/>
          <w:sz w:val="22"/>
          <w:szCs w:val="22"/>
        </w:rPr>
        <w:t xml:space="preserve">Likud </w:t>
      </w:r>
      <w:r w:rsidR="00CF42B4" w:rsidRPr="009C4DD0">
        <w:rPr>
          <w:rFonts w:asciiTheme="minorHAnsi" w:hAnsiTheme="minorHAnsi"/>
          <w:sz w:val="22"/>
          <w:szCs w:val="22"/>
        </w:rPr>
        <w:t>Yisrael Beiteinu is in favor of a</w:t>
      </w:r>
      <w:r w:rsidR="00CF42B4" w:rsidRPr="009C4DD0">
        <w:rPr>
          <w:rStyle w:val="apple-converted-space"/>
          <w:rFonts w:asciiTheme="minorHAnsi" w:hAnsiTheme="minorHAnsi"/>
          <w:sz w:val="22"/>
          <w:szCs w:val="22"/>
        </w:rPr>
        <w:t> </w:t>
      </w:r>
      <w:hyperlink r:id="rId45" w:history="1">
        <w:r w:rsidR="00CF42B4" w:rsidRPr="009C4DD0">
          <w:rPr>
            <w:rStyle w:val="Hyperlink"/>
            <w:rFonts w:asciiTheme="minorHAnsi" w:hAnsiTheme="minorHAnsi"/>
            <w:color w:val="auto"/>
            <w:sz w:val="22"/>
            <w:szCs w:val="22"/>
            <w:u w:val="none"/>
          </w:rPr>
          <w:t>peace settlement</w:t>
        </w:r>
      </w:hyperlink>
      <w:r w:rsidR="00CF42B4" w:rsidRPr="009C4DD0">
        <w:rPr>
          <w:rStyle w:val="apple-converted-space"/>
          <w:rFonts w:asciiTheme="minorHAnsi" w:hAnsiTheme="minorHAnsi"/>
          <w:sz w:val="22"/>
          <w:szCs w:val="22"/>
        </w:rPr>
        <w:t> </w:t>
      </w:r>
      <w:r w:rsidR="00CF42B4" w:rsidRPr="009C4DD0">
        <w:rPr>
          <w:rFonts w:asciiTheme="minorHAnsi" w:hAnsiTheme="minorHAnsi"/>
          <w:sz w:val="22"/>
          <w:szCs w:val="22"/>
        </w:rPr>
        <w:t>with the Palestinians</w:t>
      </w:r>
    </w:p>
    <w:p w14:paraId="6B5641BF" w14:textId="0A54B1C8" w:rsidR="00015DC1" w:rsidRPr="009C4DD0" w:rsidRDefault="00015DC1" w:rsidP="00015DC1">
      <w:pPr>
        <w:pStyle w:val="NormalWeb"/>
        <w:numPr>
          <w:ilvl w:val="0"/>
          <w:numId w:val="14"/>
        </w:numPr>
        <w:spacing w:before="0" w:beforeAutospacing="0" w:after="173" w:afterAutospacing="0"/>
        <w:ind w:right="58"/>
        <w:rPr>
          <w:rFonts w:asciiTheme="minorHAnsi" w:hAnsiTheme="minorHAnsi"/>
          <w:sz w:val="22"/>
          <w:szCs w:val="22"/>
        </w:rPr>
      </w:pPr>
      <w:r w:rsidRPr="009C4DD0">
        <w:rPr>
          <w:rFonts w:asciiTheme="minorHAnsi" w:hAnsiTheme="minorHAnsi"/>
          <w:sz w:val="22"/>
          <w:szCs w:val="22"/>
        </w:rPr>
        <w:t>Does not believe in</w:t>
      </w:r>
      <w:r w:rsidR="00CF42B4" w:rsidRPr="009C4DD0">
        <w:rPr>
          <w:rFonts w:asciiTheme="minorHAnsi" w:hAnsiTheme="minorHAnsi"/>
          <w:sz w:val="22"/>
          <w:szCs w:val="22"/>
        </w:rPr>
        <w:t xml:space="preserve"> the land-for-peace approach</w:t>
      </w:r>
      <w:r w:rsidRPr="009C4DD0">
        <w:rPr>
          <w:rFonts w:asciiTheme="minorHAnsi" w:hAnsiTheme="minorHAnsi"/>
          <w:sz w:val="22"/>
          <w:szCs w:val="22"/>
        </w:rPr>
        <w:t>.</w:t>
      </w:r>
      <w:r w:rsidR="00CF42B4" w:rsidRPr="009C4DD0">
        <w:rPr>
          <w:rFonts w:asciiTheme="minorHAnsi" w:hAnsiTheme="minorHAnsi"/>
          <w:sz w:val="22"/>
          <w:szCs w:val="22"/>
        </w:rPr>
        <w:t xml:space="preserve"> </w:t>
      </w:r>
      <w:r w:rsidRPr="009C4DD0">
        <w:rPr>
          <w:rFonts w:asciiTheme="minorHAnsi" w:hAnsiTheme="minorHAnsi"/>
          <w:sz w:val="22"/>
          <w:szCs w:val="22"/>
        </w:rPr>
        <w:t xml:space="preserve">Instead, they believe that </w:t>
      </w:r>
      <w:r w:rsidR="00CF42B4" w:rsidRPr="009C4DD0">
        <w:rPr>
          <w:rFonts w:asciiTheme="minorHAnsi" w:hAnsiTheme="minorHAnsi"/>
          <w:sz w:val="22"/>
          <w:szCs w:val="22"/>
        </w:rPr>
        <w:t xml:space="preserve">peace for peace, land for land. </w:t>
      </w:r>
    </w:p>
    <w:p w14:paraId="6B5641C0" w14:textId="77777777" w:rsidR="000B03D1" w:rsidRPr="009C4DD0" w:rsidRDefault="00CF42B4" w:rsidP="00A12C0E">
      <w:pPr>
        <w:pStyle w:val="NormalWeb"/>
        <w:numPr>
          <w:ilvl w:val="0"/>
          <w:numId w:val="14"/>
        </w:numPr>
        <w:spacing w:before="0" w:beforeAutospacing="0" w:after="173" w:afterAutospacing="0"/>
        <w:ind w:right="58"/>
        <w:rPr>
          <w:rFonts w:asciiTheme="minorHAnsi" w:hAnsiTheme="minorHAnsi"/>
          <w:sz w:val="22"/>
          <w:szCs w:val="22"/>
        </w:rPr>
      </w:pPr>
      <w:r w:rsidRPr="009C4DD0">
        <w:rPr>
          <w:rFonts w:asciiTheme="minorHAnsi" w:hAnsiTheme="minorHAnsi"/>
          <w:sz w:val="22"/>
          <w:szCs w:val="22"/>
        </w:rPr>
        <w:t>"The end result [of a peace settlement with the Palestinians] must not be a state and a half for Palestinians and half a state for the Jews… It would be unjustifiable to create a Palestinian state that would exclude Jews while Israel became a bi-national state with an Arab minority of more than 20 percent of its citizens." The party states that</w:t>
      </w:r>
      <w:r w:rsidRPr="009C4DD0">
        <w:rPr>
          <w:rStyle w:val="apple-converted-space"/>
          <w:rFonts w:asciiTheme="minorHAnsi" w:hAnsiTheme="minorHAnsi"/>
          <w:sz w:val="22"/>
          <w:szCs w:val="22"/>
        </w:rPr>
        <w:t> </w:t>
      </w:r>
      <w:hyperlink r:id="rId46" w:history="1">
        <w:r w:rsidRPr="009C4DD0">
          <w:rPr>
            <w:rStyle w:val="Hyperlink"/>
            <w:rFonts w:asciiTheme="minorHAnsi" w:hAnsiTheme="minorHAnsi"/>
            <w:color w:val="auto"/>
            <w:sz w:val="22"/>
            <w:szCs w:val="22"/>
            <w:u w:val="none"/>
          </w:rPr>
          <w:t>Jerusalem</w:t>
        </w:r>
      </w:hyperlink>
      <w:r w:rsidRPr="009C4DD0">
        <w:rPr>
          <w:rStyle w:val="apple-converted-space"/>
          <w:rFonts w:asciiTheme="minorHAnsi" w:hAnsiTheme="minorHAnsi"/>
          <w:sz w:val="22"/>
          <w:szCs w:val="22"/>
        </w:rPr>
        <w:t> </w:t>
      </w:r>
      <w:r w:rsidRPr="009C4DD0">
        <w:rPr>
          <w:rFonts w:asciiTheme="minorHAnsi" w:hAnsiTheme="minorHAnsi"/>
          <w:sz w:val="22"/>
          <w:szCs w:val="22"/>
        </w:rPr>
        <w:t>must remain the undivided capital of</w:t>
      </w:r>
      <w:r w:rsidRPr="009C4DD0">
        <w:rPr>
          <w:rStyle w:val="apple-converted-space"/>
          <w:rFonts w:asciiTheme="minorHAnsi" w:hAnsiTheme="minorHAnsi"/>
          <w:sz w:val="22"/>
          <w:szCs w:val="22"/>
        </w:rPr>
        <w:t> </w:t>
      </w:r>
      <w:hyperlink r:id="rId47" w:history="1">
        <w:r w:rsidRPr="009C4DD0">
          <w:rPr>
            <w:rStyle w:val="Hyperlink"/>
            <w:rFonts w:asciiTheme="minorHAnsi" w:hAnsiTheme="minorHAnsi"/>
            <w:color w:val="auto"/>
            <w:sz w:val="22"/>
            <w:szCs w:val="22"/>
            <w:u w:val="none"/>
          </w:rPr>
          <w:t>Israel</w:t>
        </w:r>
      </w:hyperlink>
      <w:r w:rsidRPr="009C4DD0">
        <w:rPr>
          <w:rFonts w:asciiTheme="minorHAnsi" w:hAnsiTheme="minorHAnsi"/>
          <w:sz w:val="22"/>
          <w:szCs w:val="22"/>
        </w:rPr>
        <w:t>.</w:t>
      </w:r>
    </w:p>
    <w:p w14:paraId="6B5641C1" w14:textId="21BC5413" w:rsidR="000B03D1" w:rsidRPr="009C4DD0" w:rsidRDefault="00411D73" w:rsidP="00A12C0E">
      <w:pPr>
        <w:pStyle w:val="NormalWeb"/>
        <w:numPr>
          <w:ilvl w:val="0"/>
          <w:numId w:val="14"/>
        </w:numPr>
        <w:spacing w:before="0" w:beforeAutospacing="0" w:after="173" w:afterAutospacing="0"/>
        <w:ind w:right="58"/>
        <w:rPr>
          <w:rFonts w:asciiTheme="minorHAnsi" w:hAnsiTheme="minorHAnsi"/>
          <w:sz w:val="22"/>
          <w:szCs w:val="22"/>
        </w:rPr>
      </w:pPr>
      <w:r w:rsidRPr="009C4DD0">
        <w:rPr>
          <w:rFonts w:asciiTheme="minorHAnsi" w:hAnsiTheme="minorHAnsi"/>
          <w:sz w:val="22"/>
          <w:szCs w:val="22"/>
        </w:rPr>
        <w:t xml:space="preserve">Likud </w:t>
      </w:r>
      <w:r w:rsidR="00CF42B4" w:rsidRPr="009C4DD0">
        <w:rPr>
          <w:rFonts w:asciiTheme="minorHAnsi" w:hAnsiTheme="minorHAnsi"/>
          <w:sz w:val="22"/>
          <w:szCs w:val="22"/>
        </w:rPr>
        <w:t xml:space="preserve">Yisrael Beiteinu supports </w:t>
      </w:r>
      <w:r w:rsidR="000B03D1" w:rsidRPr="009C4DD0">
        <w:rPr>
          <w:rFonts w:asciiTheme="minorHAnsi" w:hAnsiTheme="minorHAnsi"/>
          <w:sz w:val="22"/>
          <w:szCs w:val="22"/>
        </w:rPr>
        <w:t xml:space="preserve">free-market economic policies, </w:t>
      </w:r>
      <w:r w:rsidR="00CF42B4" w:rsidRPr="009C4DD0">
        <w:rPr>
          <w:rFonts w:asciiTheme="minorHAnsi" w:hAnsiTheme="minorHAnsi"/>
          <w:sz w:val="22"/>
          <w:szCs w:val="22"/>
        </w:rPr>
        <w:t>financial incentives, tax discounts an</w:t>
      </w:r>
      <w:r w:rsidR="000B03D1" w:rsidRPr="009C4DD0">
        <w:rPr>
          <w:rFonts w:asciiTheme="minorHAnsi" w:hAnsiTheme="minorHAnsi"/>
          <w:sz w:val="22"/>
          <w:szCs w:val="22"/>
        </w:rPr>
        <w:t>d the reduction of bureaucracy</w:t>
      </w:r>
    </w:p>
    <w:p w14:paraId="6B5641C2" w14:textId="77777777" w:rsidR="000B03D1" w:rsidRPr="009C4DD0" w:rsidRDefault="000B03D1" w:rsidP="00A12C0E">
      <w:pPr>
        <w:pStyle w:val="NormalWeb"/>
        <w:numPr>
          <w:ilvl w:val="0"/>
          <w:numId w:val="14"/>
        </w:numPr>
        <w:spacing w:before="0" w:beforeAutospacing="0" w:after="173" w:afterAutospacing="0"/>
        <w:ind w:right="58"/>
        <w:rPr>
          <w:rFonts w:asciiTheme="minorHAnsi" w:hAnsiTheme="minorHAnsi"/>
          <w:sz w:val="22"/>
          <w:szCs w:val="22"/>
        </w:rPr>
      </w:pPr>
      <w:r w:rsidRPr="009C4DD0">
        <w:rPr>
          <w:rFonts w:asciiTheme="minorHAnsi" w:hAnsiTheme="minorHAnsi"/>
          <w:sz w:val="22"/>
          <w:szCs w:val="22"/>
        </w:rPr>
        <w:t xml:space="preserve">They support </w:t>
      </w:r>
      <w:r w:rsidR="00CF42B4" w:rsidRPr="009C4DD0">
        <w:rPr>
          <w:rFonts w:asciiTheme="minorHAnsi" w:hAnsiTheme="minorHAnsi"/>
          <w:sz w:val="22"/>
          <w:szCs w:val="22"/>
        </w:rPr>
        <w:t>governmental assistance in the setting up of factories and research-and-development programs to attract</w:t>
      </w:r>
      <w:r w:rsidR="00CF42B4" w:rsidRPr="009C4DD0">
        <w:rPr>
          <w:rStyle w:val="apple-converted-space"/>
          <w:rFonts w:asciiTheme="minorHAnsi" w:hAnsiTheme="minorHAnsi"/>
          <w:sz w:val="22"/>
          <w:szCs w:val="22"/>
        </w:rPr>
        <w:t> </w:t>
      </w:r>
      <w:hyperlink r:id="rId48" w:history="1">
        <w:r w:rsidR="00CF42B4" w:rsidRPr="009C4DD0">
          <w:rPr>
            <w:rStyle w:val="Hyperlink"/>
            <w:rFonts w:asciiTheme="minorHAnsi" w:hAnsiTheme="minorHAnsi"/>
            <w:color w:val="auto"/>
            <w:sz w:val="22"/>
            <w:szCs w:val="22"/>
            <w:u w:val="none"/>
          </w:rPr>
          <w:t>foreign investment</w:t>
        </w:r>
      </w:hyperlink>
      <w:r w:rsidR="00CF42B4" w:rsidRPr="009C4DD0">
        <w:rPr>
          <w:rFonts w:asciiTheme="minorHAnsi" w:hAnsiTheme="minorHAnsi"/>
          <w:sz w:val="22"/>
          <w:szCs w:val="22"/>
        </w:rPr>
        <w:t xml:space="preserve">. </w:t>
      </w:r>
    </w:p>
    <w:p w14:paraId="6B5641C3" w14:textId="77777777" w:rsidR="000B03D1" w:rsidRPr="009C4DD0" w:rsidRDefault="000B03D1" w:rsidP="00A12C0E">
      <w:pPr>
        <w:pStyle w:val="NormalWeb"/>
        <w:numPr>
          <w:ilvl w:val="0"/>
          <w:numId w:val="14"/>
        </w:numPr>
        <w:spacing w:before="0" w:beforeAutospacing="0" w:after="173" w:afterAutospacing="0"/>
        <w:ind w:right="58"/>
        <w:rPr>
          <w:rFonts w:asciiTheme="minorHAnsi" w:hAnsiTheme="minorHAnsi"/>
          <w:sz w:val="22"/>
          <w:szCs w:val="22"/>
        </w:rPr>
      </w:pPr>
      <w:r w:rsidRPr="009C4DD0">
        <w:rPr>
          <w:rFonts w:asciiTheme="minorHAnsi" w:hAnsiTheme="minorHAnsi"/>
          <w:sz w:val="22"/>
          <w:szCs w:val="22"/>
        </w:rPr>
        <w:t>T</w:t>
      </w:r>
      <w:r w:rsidR="00CF42B4" w:rsidRPr="009C4DD0">
        <w:rPr>
          <w:rFonts w:asciiTheme="minorHAnsi" w:hAnsiTheme="minorHAnsi"/>
          <w:sz w:val="22"/>
          <w:szCs w:val="22"/>
        </w:rPr>
        <w:t xml:space="preserve">he party does not </w:t>
      </w:r>
      <w:r w:rsidRPr="009C4DD0">
        <w:rPr>
          <w:rFonts w:asciiTheme="minorHAnsi" w:hAnsiTheme="minorHAnsi"/>
          <w:sz w:val="22"/>
          <w:szCs w:val="22"/>
        </w:rPr>
        <w:t xml:space="preserve">believe in </w:t>
      </w:r>
      <w:r w:rsidR="00CF42B4" w:rsidRPr="009C4DD0">
        <w:rPr>
          <w:rFonts w:asciiTheme="minorHAnsi" w:hAnsiTheme="minorHAnsi"/>
          <w:sz w:val="22"/>
          <w:szCs w:val="22"/>
        </w:rPr>
        <w:t xml:space="preserve">the separation of religion and state. </w:t>
      </w:r>
    </w:p>
    <w:p w14:paraId="6B5641C4" w14:textId="4E4BD3E8" w:rsidR="00CF42B4" w:rsidRPr="009C4DD0" w:rsidRDefault="00411D73" w:rsidP="00A12C0E">
      <w:pPr>
        <w:pStyle w:val="NormalWeb"/>
        <w:numPr>
          <w:ilvl w:val="0"/>
          <w:numId w:val="14"/>
        </w:numPr>
        <w:spacing w:before="0" w:beforeAutospacing="0" w:after="173" w:afterAutospacing="0"/>
        <w:ind w:right="58"/>
        <w:rPr>
          <w:rFonts w:asciiTheme="minorHAnsi" w:hAnsiTheme="minorHAnsi"/>
          <w:sz w:val="22"/>
          <w:szCs w:val="22"/>
        </w:rPr>
      </w:pPr>
      <w:r w:rsidRPr="009C4DD0">
        <w:rPr>
          <w:rFonts w:asciiTheme="minorHAnsi" w:hAnsiTheme="minorHAnsi"/>
          <w:sz w:val="22"/>
          <w:szCs w:val="22"/>
        </w:rPr>
        <w:t xml:space="preserve">Likud </w:t>
      </w:r>
      <w:r w:rsidR="00CF42B4" w:rsidRPr="009C4DD0">
        <w:rPr>
          <w:rFonts w:asciiTheme="minorHAnsi" w:hAnsiTheme="minorHAnsi"/>
          <w:sz w:val="22"/>
          <w:szCs w:val="22"/>
        </w:rPr>
        <w:t>Yisrael Beiteinu's manifesto states that the party will "strive to establish a modern society based on Jewish tradition and</w:t>
      </w:r>
      <w:r w:rsidR="00CF42B4" w:rsidRPr="009C4DD0">
        <w:rPr>
          <w:rStyle w:val="apple-converted-space"/>
          <w:rFonts w:asciiTheme="minorHAnsi" w:hAnsiTheme="minorHAnsi"/>
          <w:sz w:val="22"/>
          <w:szCs w:val="22"/>
        </w:rPr>
        <w:t> </w:t>
      </w:r>
      <w:hyperlink r:id="rId49" w:history="1">
        <w:r w:rsidR="00CF42B4" w:rsidRPr="009C4DD0">
          <w:rPr>
            <w:rStyle w:val="Hyperlink"/>
            <w:rFonts w:asciiTheme="minorHAnsi" w:hAnsiTheme="minorHAnsi"/>
            <w:color w:val="auto"/>
            <w:sz w:val="22"/>
            <w:szCs w:val="22"/>
            <w:u w:val="none"/>
          </w:rPr>
          <w:t>Zionism</w:t>
        </w:r>
      </w:hyperlink>
      <w:r w:rsidR="00CF42B4" w:rsidRPr="009C4DD0">
        <w:rPr>
          <w:rStyle w:val="apple-converted-space"/>
          <w:rFonts w:asciiTheme="minorHAnsi" w:hAnsiTheme="minorHAnsi"/>
          <w:sz w:val="22"/>
          <w:szCs w:val="22"/>
        </w:rPr>
        <w:t> </w:t>
      </w:r>
      <w:r w:rsidR="00CF42B4" w:rsidRPr="009C4DD0">
        <w:rPr>
          <w:rFonts w:asciiTheme="minorHAnsi" w:hAnsiTheme="minorHAnsi"/>
          <w:sz w:val="22"/>
          <w:szCs w:val="22"/>
        </w:rPr>
        <w:t>– a society that respects the religious and</w:t>
      </w:r>
      <w:r w:rsidR="00CF42B4" w:rsidRPr="009C4DD0">
        <w:rPr>
          <w:rStyle w:val="apple-converted-space"/>
          <w:rFonts w:asciiTheme="minorHAnsi" w:hAnsiTheme="minorHAnsi"/>
          <w:sz w:val="22"/>
          <w:szCs w:val="22"/>
        </w:rPr>
        <w:t> </w:t>
      </w:r>
      <w:hyperlink r:id="rId50" w:history="1">
        <w:r w:rsidR="00CF42B4" w:rsidRPr="009C4DD0">
          <w:rPr>
            <w:rStyle w:val="Hyperlink"/>
            <w:rFonts w:asciiTheme="minorHAnsi" w:hAnsiTheme="minorHAnsi"/>
            <w:color w:val="auto"/>
            <w:sz w:val="22"/>
            <w:szCs w:val="22"/>
            <w:u w:val="none"/>
          </w:rPr>
          <w:t>halakhic</w:t>
        </w:r>
      </w:hyperlink>
      <w:r w:rsidR="00CF42B4" w:rsidRPr="009C4DD0">
        <w:rPr>
          <w:rStyle w:val="apple-converted-space"/>
          <w:rFonts w:asciiTheme="minorHAnsi" w:hAnsiTheme="minorHAnsi"/>
          <w:sz w:val="22"/>
          <w:szCs w:val="22"/>
        </w:rPr>
        <w:t> </w:t>
      </w:r>
      <w:r w:rsidR="00CF42B4" w:rsidRPr="009C4DD0">
        <w:rPr>
          <w:rFonts w:asciiTheme="minorHAnsi" w:hAnsiTheme="minorHAnsi"/>
          <w:sz w:val="22"/>
          <w:szCs w:val="22"/>
        </w:rPr>
        <w:t>aspects of Jewish life and is also tolerant of different religious outlooks."</w:t>
      </w:r>
    </w:p>
    <w:p w14:paraId="6B5641C5" w14:textId="77777777" w:rsidR="00A12C0E" w:rsidRPr="009C4DD0" w:rsidRDefault="00A12C0E">
      <w:r w:rsidRPr="009C4DD0">
        <w:br w:type="page"/>
      </w:r>
    </w:p>
    <w:p w14:paraId="6B5641C6" w14:textId="6F0FCC1A" w:rsidR="00CF42B4" w:rsidRPr="009C4DD0" w:rsidRDefault="00CF42B4" w:rsidP="00A12C0E">
      <w:pPr>
        <w:pBdr>
          <w:bottom w:val="single" w:sz="4" w:space="1" w:color="auto"/>
        </w:pBdr>
        <w:spacing w:line="240" w:lineRule="auto"/>
        <w:jc w:val="center"/>
        <w:rPr>
          <w:b/>
        </w:rPr>
      </w:pPr>
      <w:r w:rsidRPr="009C4DD0">
        <w:rPr>
          <w:b/>
        </w:rPr>
        <w:lastRenderedPageBreak/>
        <w:t>Yesh Atid Party</w:t>
      </w:r>
      <w:r w:rsidR="00174495" w:rsidRPr="009C4DD0">
        <w:rPr>
          <w:b/>
        </w:rPr>
        <w:t xml:space="preserve"> </w:t>
      </w:r>
      <w:r w:rsidR="00174495" w:rsidRPr="009C4DD0">
        <w:rPr>
          <w:rStyle w:val="Strong"/>
        </w:rPr>
        <w:t>(19 Seats)</w:t>
      </w:r>
    </w:p>
    <w:p w14:paraId="6B5641C7" w14:textId="4C16052B" w:rsidR="0068047D" w:rsidRPr="009C4DD0" w:rsidRDefault="005F6CB2" w:rsidP="00A12C0E">
      <w:pPr>
        <w:spacing w:line="240" w:lineRule="auto"/>
      </w:pPr>
      <w:r>
        <w:rPr>
          <w:noProof/>
        </w:rPr>
        <w:drawing>
          <wp:anchor distT="0" distB="0" distL="114300" distR="114300" simplePos="0" relativeHeight="251646976" behindDoc="0" locked="0" layoutInCell="1" allowOverlap="1" wp14:anchorId="277C088B" wp14:editId="316F5368">
            <wp:simplePos x="0" y="0"/>
            <wp:positionH relativeFrom="margin">
              <wp:posOffset>0</wp:posOffset>
            </wp:positionH>
            <wp:positionV relativeFrom="margin">
              <wp:posOffset>333375</wp:posOffset>
            </wp:positionV>
            <wp:extent cx="2362200" cy="4667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esh atid.png"/>
                    <pic:cNvPicPr/>
                  </pic:nvPicPr>
                  <pic:blipFill>
                    <a:blip r:embed="rId51">
                      <a:extLst>
                        <a:ext uri="{28A0092B-C50C-407E-A947-70E740481C1C}">
                          <a14:useLocalDpi xmlns:a14="http://schemas.microsoft.com/office/drawing/2010/main" val="0"/>
                        </a:ext>
                      </a:extLst>
                    </a:blip>
                    <a:stretch>
                      <a:fillRect/>
                    </a:stretch>
                  </pic:blipFill>
                  <pic:spPr>
                    <a:xfrm>
                      <a:off x="0" y="0"/>
                      <a:ext cx="2362200" cy="466725"/>
                    </a:xfrm>
                    <a:prstGeom prst="rect">
                      <a:avLst/>
                    </a:prstGeom>
                  </pic:spPr>
                </pic:pic>
              </a:graphicData>
            </a:graphic>
          </wp:anchor>
        </w:drawing>
      </w:r>
      <w:r w:rsidR="00CF42B4" w:rsidRPr="009C4DD0">
        <w:t>Yesh Atid ("there is a future" in </w:t>
      </w:r>
      <w:hyperlink r:id="rId52" w:history="1">
        <w:r w:rsidR="00CF42B4" w:rsidRPr="009C4DD0">
          <w:t>Hebrew</w:t>
        </w:r>
      </w:hyperlink>
      <w:r w:rsidR="00CF42B4" w:rsidRPr="009C4DD0">
        <w:t xml:space="preserve">) is a </w:t>
      </w:r>
      <w:r w:rsidR="00CF42B4" w:rsidRPr="009C4DD0">
        <w:rPr>
          <w:b/>
        </w:rPr>
        <w:t>centrist</w:t>
      </w:r>
      <w:r w:rsidR="00CF42B4" w:rsidRPr="009C4DD0">
        <w:t> </w:t>
      </w:r>
      <w:hyperlink r:id="rId53" w:history="1">
        <w:r w:rsidR="00CF42B4" w:rsidRPr="009C4DD0">
          <w:t>Israeli political party</w:t>
        </w:r>
      </w:hyperlink>
      <w:r w:rsidR="00CF42B4" w:rsidRPr="009C4DD0">
        <w:t> founded by Yair Lapid in 2012. Yesh Atid portrays itself as a centrist </w:t>
      </w:r>
      <w:hyperlink r:id="rId54" w:history="1">
        <w:r w:rsidR="00CF42B4" w:rsidRPr="009C4DD0">
          <w:t>political party</w:t>
        </w:r>
      </w:hyperlink>
      <w:r w:rsidR="00CF42B4" w:rsidRPr="009C4DD0">
        <w:t> </w:t>
      </w:r>
      <w:r w:rsidR="00D95491" w:rsidRPr="009C4DD0">
        <w:t>with</w:t>
      </w:r>
      <w:r w:rsidR="00CF42B4" w:rsidRPr="009C4DD0">
        <w:t xml:space="preserve"> the slogan. "We believe that </w:t>
      </w:r>
      <w:hyperlink r:id="rId55" w:history="1">
        <w:r w:rsidR="00CF42B4" w:rsidRPr="009C4DD0">
          <w:t>Israel</w:t>
        </w:r>
      </w:hyperlink>
      <w:r w:rsidR="00CF42B4" w:rsidRPr="009C4DD0">
        <w:t> is a democratic, Jewish state in the spirit of the visions of the </w:t>
      </w:r>
      <w:hyperlink r:id="rId56" w:history="1">
        <w:r w:rsidR="00CF42B4" w:rsidRPr="009C4DD0">
          <w:t>prophets of Israel</w:t>
        </w:r>
      </w:hyperlink>
      <w:r w:rsidR="00CF42B4" w:rsidRPr="009C4DD0">
        <w:t>."</w:t>
      </w:r>
      <w:r w:rsidR="0068047D" w:rsidRPr="009C4DD0">
        <w:t xml:space="preserve"> </w:t>
      </w:r>
    </w:p>
    <w:p w14:paraId="6B5641C8" w14:textId="77777777" w:rsidR="0068047D" w:rsidRPr="009C4DD0" w:rsidRDefault="000B03D1" w:rsidP="00A12C0E">
      <w:pPr>
        <w:pStyle w:val="ListParagraph"/>
        <w:numPr>
          <w:ilvl w:val="0"/>
          <w:numId w:val="8"/>
        </w:numPr>
        <w:spacing w:line="240" w:lineRule="auto"/>
        <w:ind w:left="662"/>
      </w:pPr>
      <w:r w:rsidRPr="009C4DD0">
        <w:t xml:space="preserve">Yesh Atid believes in </w:t>
      </w:r>
      <w:r w:rsidR="00CF42B4" w:rsidRPr="009C4DD0">
        <w:t xml:space="preserve">a state </w:t>
      </w:r>
      <w:r w:rsidRPr="009C4DD0">
        <w:t xml:space="preserve">where </w:t>
      </w:r>
      <w:r w:rsidR="00CF42B4" w:rsidRPr="009C4DD0">
        <w:t xml:space="preserve">a Jewish majority which exists within </w:t>
      </w:r>
      <w:r w:rsidR="00CF42B4" w:rsidRPr="009C4DD0">
        <w:rPr>
          <w:b/>
        </w:rPr>
        <w:t>secure and defendable</w:t>
      </w:r>
      <w:r w:rsidR="00CF42B4" w:rsidRPr="009C4DD0">
        <w:t xml:space="preserve"> borders</w:t>
      </w:r>
      <w:r w:rsidR="009D4EB8" w:rsidRPr="009C4DD0">
        <w:t xml:space="preserve">. </w:t>
      </w:r>
    </w:p>
    <w:p w14:paraId="2C8AB6F4" w14:textId="77777777" w:rsidR="00411D73" w:rsidRPr="009C4DD0" w:rsidRDefault="00411D73" w:rsidP="00411D73">
      <w:pPr>
        <w:pStyle w:val="ListParagraph"/>
        <w:numPr>
          <w:ilvl w:val="1"/>
          <w:numId w:val="8"/>
        </w:numPr>
        <w:spacing w:line="240" w:lineRule="auto"/>
      </w:pPr>
      <w:r w:rsidRPr="009C4DD0">
        <w:t xml:space="preserve">It is the state's responsibility to ensure the safety of its citizens. The State of Israel was established on the heels of the Holocaust which taught us that our security cannot depend on others. </w:t>
      </w:r>
    </w:p>
    <w:p w14:paraId="79CCBC8D" w14:textId="77777777" w:rsidR="00411D73" w:rsidRPr="009C4DD0" w:rsidRDefault="00411D73" w:rsidP="00A12C0E">
      <w:pPr>
        <w:pStyle w:val="ListParagraph"/>
        <w:numPr>
          <w:ilvl w:val="0"/>
          <w:numId w:val="8"/>
        </w:numPr>
        <w:spacing w:line="240" w:lineRule="auto"/>
        <w:ind w:left="662"/>
      </w:pPr>
      <w:r w:rsidRPr="009C4DD0">
        <w:t xml:space="preserve">Equality under the law. </w:t>
      </w:r>
    </w:p>
    <w:p w14:paraId="6B5641C9" w14:textId="3E6A54B3" w:rsidR="0068047D" w:rsidRPr="009C4DD0" w:rsidRDefault="000B03D1" w:rsidP="00411D73">
      <w:pPr>
        <w:pStyle w:val="ListParagraph"/>
        <w:numPr>
          <w:ilvl w:val="1"/>
          <w:numId w:val="8"/>
        </w:numPr>
        <w:spacing w:line="240" w:lineRule="auto"/>
      </w:pPr>
      <w:r w:rsidRPr="009C4DD0">
        <w:t>E</w:t>
      </w:r>
      <w:r w:rsidR="00CF42B4" w:rsidRPr="009C4DD0">
        <w:t>very person has the right to earn a living, raise a family and live as a free person in Israel as long as he upholds its laws</w:t>
      </w:r>
      <w:r w:rsidR="009D4EB8" w:rsidRPr="009C4DD0">
        <w:t xml:space="preserve">. </w:t>
      </w:r>
    </w:p>
    <w:p w14:paraId="6B5641CA" w14:textId="77777777" w:rsidR="0068047D" w:rsidRPr="009C4DD0" w:rsidRDefault="000B03D1" w:rsidP="00411D73">
      <w:pPr>
        <w:pStyle w:val="ListParagraph"/>
        <w:numPr>
          <w:ilvl w:val="1"/>
          <w:numId w:val="8"/>
        </w:numPr>
        <w:spacing w:line="240" w:lineRule="auto"/>
      </w:pPr>
      <w:r w:rsidRPr="009C4DD0">
        <w:t>E</w:t>
      </w:r>
      <w:r w:rsidR="00CF42B4" w:rsidRPr="009C4DD0">
        <w:t>very person in Israel must have their fundamental rights met regardless of religion, race, gender or sexual orientation</w:t>
      </w:r>
      <w:r w:rsidR="009D4EB8" w:rsidRPr="009C4DD0">
        <w:t xml:space="preserve">. </w:t>
      </w:r>
    </w:p>
    <w:p w14:paraId="19080C0F" w14:textId="1C2176EF" w:rsidR="00411D73" w:rsidRPr="009C4DD0" w:rsidRDefault="00411D73" w:rsidP="00A12C0E">
      <w:pPr>
        <w:pStyle w:val="ListParagraph"/>
        <w:numPr>
          <w:ilvl w:val="0"/>
          <w:numId w:val="8"/>
        </w:numPr>
        <w:spacing w:line="240" w:lineRule="auto"/>
        <w:ind w:left="662"/>
      </w:pPr>
      <w:r w:rsidRPr="009C4DD0">
        <w:t>A Jewish State:</w:t>
      </w:r>
    </w:p>
    <w:p w14:paraId="6B5641CB" w14:textId="77777777" w:rsidR="0068047D" w:rsidRPr="009C4DD0" w:rsidRDefault="00473060" w:rsidP="00411D73">
      <w:pPr>
        <w:pStyle w:val="ListParagraph"/>
        <w:numPr>
          <w:ilvl w:val="1"/>
          <w:numId w:val="8"/>
        </w:numPr>
        <w:spacing w:line="240" w:lineRule="auto"/>
      </w:pPr>
      <w:r w:rsidRPr="009C4DD0">
        <w:t>A</w:t>
      </w:r>
      <w:r w:rsidR="00CF42B4" w:rsidRPr="009C4DD0">
        <w:t xml:space="preserve"> unified society and the principle which says "all Jews are responsible for one another"</w:t>
      </w:r>
      <w:r w:rsidR="009D4EB8" w:rsidRPr="009C4DD0">
        <w:t xml:space="preserve">. </w:t>
      </w:r>
    </w:p>
    <w:p w14:paraId="431DEF40" w14:textId="77777777" w:rsidR="00411D73" w:rsidRPr="009C4DD0" w:rsidRDefault="00411D73" w:rsidP="00411D73">
      <w:pPr>
        <w:pStyle w:val="ListParagraph"/>
        <w:numPr>
          <w:ilvl w:val="1"/>
          <w:numId w:val="8"/>
        </w:numPr>
        <w:spacing w:line="240" w:lineRule="auto"/>
      </w:pPr>
      <w:r w:rsidRPr="009C4DD0">
        <w:t xml:space="preserve">The State of Israel must function as the center of the Jewish world and care for all pursued and persecuted Jews anywhere on Earth. </w:t>
      </w:r>
    </w:p>
    <w:p w14:paraId="0AC86B82" w14:textId="4274E1D2" w:rsidR="00411D73" w:rsidRPr="009C4DD0" w:rsidRDefault="00411D73" w:rsidP="00A12C0E">
      <w:pPr>
        <w:pStyle w:val="ListParagraph"/>
        <w:numPr>
          <w:ilvl w:val="0"/>
          <w:numId w:val="8"/>
        </w:numPr>
        <w:spacing w:line="240" w:lineRule="auto"/>
        <w:ind w:left="662"/>
      </w:pPr>
      <w:r w:rsidRPr="009C4DD0">
        <w:t>The State’s responsibilities:</w:t>
      </w:r>
    </w:p>
    <w:p w14:paraId="6B5641CD" w14:textId="77777777" w:rsidR="0068047D" w:rsidRPr="009C4DD0" w:rsidRDefault="00473060" w:rsidP="00411D73">
      <w:pPr>
        <w:pStyle w:val="ListParagraph"/>
        <w:numPr>
          <w:ilvl w:val="1"/>
          <w:numId w:val="8"/>
        </w:numPr>
        <w:spacing w:line="240" w:lineRule="auto"/>
      </w:pPr>
      <w:r w:rsidRPr="009C4DD0">
        <w:t>E</w:t>
      </w:r>
      <w:r w:rsidR="00CF42B4" w:rsidRPr="009C4DD0">
        <w:t>ducation is the true basis for an upstanding society an</w:t>
      </w:r>
      <w:r w:rsidR="009D4EB8" w:rsidRPr="009C4DD0">
        <w:t xml:space="preserve">d </w:t>
      </w:r>
      <w:r w:rsidR="00CF42B4" w:rsidRPr="009C4DD0">
        <w:t>is the state's responsibility to that every boy or girl in Israel receives and equal and quality education</w:t>
      </w:r>
      <w:r w:rsidR="009D4EB8" w:rsidRPr="009C4DD0">
        <w:t xml:space="preserve">. </w:t>
      </w:r>
    </w:p>
    <w:p w14:paraId="6B5641CE" w14:textId="77777777" w:rsidR="0068047D" w:rsidRPr="009C4DD0" w:rsidRDefault="00473060" w:rsidP="00411D73">
      <w:pPr>
        <w:pStyle w:val="ListParagraph"/>
        <w:numPr>
          <w:ilvl w:val="2"/>
          <w:numId w:val="8"/>
        </w:numPr>
        <w:spacing w:line="240" w:lineRule="auto"/>
      </w:pPr>
      <w:r w:rsidRPr="009C4DD0">
        <w:t xml:space="preserve">It </w:t>
      </w:r>
      <w:r w:rsidR="00CF42B4" w:rsidRPr="009C4DD0">
        <w:t>is the state's responsibility to provide every child with the opportunity to grow up and develop according to their talents regardless of their socio-economic or geographic background.</w:t>
      </w:r>
      <w:r w:rsidR="009D4EB8" w:rsidRPr="009C4DD0">
        <w:t xml:space="preserve"> </w:t>
      </w:r>
      <w:r w:rsidR="00A87749" w:rsidRPr="009C4DD0">
        <w:t>They</w:t>
      </w:r>
      <w:r w:rsidR="00CF42B4" w:rsidRPr="009C4DD0">
        <w:t xml:space="preserve"> believe in an economy which creates prospects for long term balanced growth with reducing poverty as one of its central goals. An economy which works to increase the workforce and protects the interests of the middle cl</w:t>
      </w:r>
      <w:r w:rsidR="009D4EB8" w:rsidRPr="009C4DD0">
        <w:t xml:space="preserve">ass which is the cornerstone of </w:t>
      </w:r>
      <w:r w:rsidR="00CF42B4" w:rsidRPr="009C4DD0">
        <w:t>Israel's growth engine</w:t>
      </w:r>
      <w:r w:rsidR="009D4EB8" w:rsidRPr="009C4DD0">
        <w:t xml:space="preserve">. </w:t>
      </w:r>
    </w:p>
    <w:p w14:paraId="6B5641D1" w14:textId="77777777" w:rsidR="0068047D" w:rsidRPr="009C4DD0" w:rsidRDefault="00473060" w:rsidP="00411D73">
      <w:pPr>
        <w:pStyle w:val="ListParagraph"/>
        <w:numPr>
          <w:ilvl w:val="1"/>
          <w:numId w:val="8"/>
        </w:numPr>
        <w:spacing w:line="240" w:lineRule="auto"/>
      </w:pPr>
      <w:r w:rsidRPr="009C4DD0">
        <w:t>I</w:t>
      </w:r>
      <w:r w:rsidR="00CF42B4" w:rsidRPr="009C4DD0">
        <w:t>t is the duty of the state to care for the health of its citizens</w:t>
      </w:r>
      <w:r w:rsidR="009D4EB8" w:rsidRPr="009C4DD0">
        <w:t xml:space="preserve">. </w:t>
      </w:r>
    </w:p>
    <w:p w14:paraId="6B5641D2" w14:textId="77777777" w:rsidR="0068047D" w:rsidRPr="009C4DD0" w:rsidRDefault="00473060" w:rsidP="00411D73">
      <w:pPr>
        <w:pStyle w:val="ListParagraph"/>
        <w:numPr>
          <w:ilvl w:val="1"/>
          <w:numId w:val="8"/>
        </w:numPr>
        <w:spacing w:line="240" w:lineRule="auto"/>
      </w:pPr>
      <w:r w:rsidRPr="009C4DD0">
        <w:t>I</w:t>
      </w:r>
      <w:r w:rsidR="00CF42B4" w:rsidRPr="009C4DD0">
        <w:t>t is the state's responsibility to facilitate affordable housing for its citizens.</w:t>
      </w:r>
      <w:r w:rsidR="009D4EB8" w:rsidRPr="009C4DD0">
        <w:t xml:space="preserve"> </w:t>
      </w:r>
    </w:p>
    <w:p w14:paraId="03D0C1ED" w14:textId="77777777" w:rsidR="00411D73" w:rsidRPr="009C4DD0" w:rsidRDefault="00411D73" w:rsidP="00411D73">
      <w:pPr>
        <w:pStyle w:val="ListParagraph"/>
        <w:numPr>
          <w:ilvl w:val="1"/>
          <w:numId w:val="8"/>
        </w:numPr>
        <w:spacing w:line="240" w:lineRule="auto"/>
      </w:pPr>
      <w:r w:rsidRPr="009C4DD0">
        <w:t xml:space="preserve">It is the role of government to oversee the labor market, to reduce unemployment to a minimum, and to ensure that the taxes they pay will be used for the benefit of the entire population and not for the benefit of special interest groups or corrupt bureaucracy. </w:t>
      </w:r>
    </w:p>
    <w:p w14:paraId="1BB98C23" w14:textId="4A00904C" w:rsidR="00411D73" w:rsidRPr="009C4DD0" w:rsidRDefault="00411D73" w:rsidP="00A12C0E">
      <w:pPr>
        <w:pStyle w:val="ListParagraph"/>
        <w:numPr>
          <w:ilvl w:val="0"/>
          <w:numId w:val="8"/>
        </w:numPr>
        <w:spacing w:line="240" w:lineRule="auto"/>
        <w:ind w:left="662"/>
      </w:pPr>
      <w:r w:rsidRPr="009C4DD0">
        <w:t>Key Aspects of Israeli Culture:</w:t>
      </w:r>
    </w:p>
    <w:p w14:paraId="6B5641D3" w14:textId="77777777" w:rsidR="0068047D" w:rsidRPr="009C4DD0" w:rsidRDefault="00473060" w:rsidP="00411D73">
      <w:pPr>
        <w:pStyle w:val="ListParagraph"/>
        <w:numPr>
          <w:ilvl w:val="1"/>
          <w:numId w:val="8"/>
        </w:numPr>
        <w:spacing w:line="240" w:lineRule="auto"/>
      </w:pPr>
      <w:r w:rsidRPr="009C4DD0">
        <w:t>T</w:t>
      </w:r>
      <w:r w:rsidR="00CF42B4" w:rsidRPr="009C4DD0">
        <w:t>he existence of the State of Israel depends on its ability to continue its standing at the forefront of technological progress and that the state must encourage higher education, research and development, science, and technology in every possible way.</w:t>
      </w:r>
      <w:r w:rsidR="009D4EB8" w:rsidRPr="009C4DD0">
        <w:t xml:space="preserve"> </w:t>
      </w:r>
    </w:p>
    <w:p w14:paraId="6B5641D5" w14:textId="77777777" w:rsidR="0068047D" w:rsidRPr="009C4DD0" w:rsidRDefault="00473060" w:rsidP="00411D73">
      <w:pPr>
        <w:pStyle w:val="ListParagraph"/>
        <w:numPr>
          <w:ilvl w:val="1"/>
          <w:numId w:val="8"/>
        </w:numPr>
        <w:spacing w:line="240" w:lineRule="auto"/>
      </w:pPr>
      <w:r w:rsidRPr="009C4DD0">
        <w:t>P</w:t>
      </w:r>
      <w:r w:rsidR="00CF42B4" w:rsidRPr="009C4DD0">
        <w:t xml:space="preserve">art of loving the land of Israel includes protecting its wildlife and the environment and </w:t>
      </w:r>
      <w:r w:rsidR="00A87749" w:rsidRPr="009C4DD0">
        <w:t>they</w:t>
      </w:r>
      <w:r w:rsidR="00CF42B4" w:rsidRPr="009C4DD0">
        <w:t xml:space="preserve"> must do whatever </w:t>
      </w:r>
      <w:r w:rsidR="00A87749" w:rsidRPr="009C4DD0">
        <w:t>they</w:t>
      </w:r>
      <w:r w:rsidR="00CF42B4" w:rsidRPr="009C4DD0">
        <w:t xml:space="preserve"> can to demonstrate concern with future generations by preserving the environment for them.</w:t>
      </w:r>
      <w:r w:rsidR="009D4EB8" w:rsidRPr="009C4DD0">
        <w:t xml:space="preserve"> </w:t>
      </w:r>
    </w:p>
    <w:p w14:paraId="6B5641D6" w14:textId="77777777" w:rsidR="0068047D" w:rsidRPr="009C4DD0" w:rsidRDefault="00473060" w:rsidP="00411D73">
      <w:pPr>
        <w:pStyle w:val="ListParagraph"/>
        <w:numPr>
          <w:ilvl w:val="1"/>
          <w:numId w:val="8"/>
        </w:numPr>
        <w:spacing w:line="240" w:lineRule="auto"/>
      </w:pPr>
      <w:r w:rsidRPr="009C4DD0">
        <w:t>T</w:t>
      </w:r>
      <w:r w:rsidR="00CF42B4" w:rsidRPr="009C4DD0">
        <w:t>he electoral system must create stable governments and reflect the majority opinion and not provide minority groups with the power to exercise political power.</w:t>
      </w:r>
      <w:r w:rsidR="009D4EB8" w:rsidRPr="009C4DD0">
        <w:t xml:space="preserve"> </w:t>
      </w:r>
    </w:p>
    <w:p w14:paraId="6B5641D7" w14:textId="77777777" w:rsidR="00D95491" w:rsidRPr="009C4DD0" w:rsidRDefault="00473060" w:rsidP="00411D73">
      <w:pPr>
        <w:pStyle w:val="ListParagraph"/>
        <w:numPr>
          <w:ilvl w:val="1"/>
          <w:numId w:val="8"/>
        </w:numPr>
        <w:spacing w:line="240" w:lineRule="auto"/>
      </w:pPr>
      <w:r w:rsidRPr="009C4DD0">
        <w:t>E</w:t>
      </w:r>
      <w:r w:rsidR="00CF42B4" w:rsidRPr="009C4DD0">
        <w:t>very person has a voice and his civic duty is to make this voice heard.</w:t>
      </w:r>
    </w:p>
    <w:p w14:paraId="6B5641D8" w14:textId="77777777" w:rsidR="00A2678F" w:rsidRPr="009C4DD0" w:rsidRDefault="00A2678F">
      <w:pPr>
        <w:rPr>
          <w:b/>
        </w:rPr>
      </w:pPr>
      <w:r w:rsidRPr="009C4DD0">
        <w:rPr>
          <w:b/>
        </w:rPr>
        <w:br w:type="page"/>
      </w:r>
    </w:p>
    <w:p w14:paraId="6B5641D9" w14:textId="0EDE1FFC" w:rsidR="00CF42B4" w:rsidRPr="009C4DD0" w:rsidRDefault="00CF42B4" w:rsidP="00A12C0E">
      <w:pPr>
        <w:pBdr>
          <w:bottom w:val="single" w:sz="4" w:space="1" w:color="auto"/>
        </w:pBdr>
        <w:spacing w:line="240" w:lineRule="auto"/>
        <w:jc w:val="center"/>
        <w:rPr>
          <w:b/>
        </w:rPr>
      </w:pPr>
      <w:r w:rsidRPr="009C4DD0">
        <w:rPr>
          <w:b/>
        </w:rPr>
        <w:lastRenderedPageBreak/>
        <w:t>Labor Party</w:t>
      </w:r>
      <w:r w:rsidR="00174495" w:rsidRPr="009C4DD0">
        <w:rPr>
          <w:b/>
        </w:rPr>
        <w:t xml:space="preserve"> </w:t>
      </w:r>
      <w:r w:rsidR="00174495" w:rsidRPr="009C4DD0">
        <w:rPr>
          <w:rStyle w:val="Strong"/>
        </w:rPr>
        <w:t>(15 Seats)</w:t>
      </w:r>
    </w:p>
    <w:p w14:paraId="128C056B" w14:textId="7A7DC974" w:rsidR="00411D73" w:rsidRPr="009C4DD0" w:rsidRDefault="005F6CB2" w:rsidP="00A12C0E">
      <w:pPr>
        <w:spacing w:line="240" w:lineRule="auto"/>
      </w:pPr>
      <w:r>
        <w:rPr>
          <w:noProof/>
        </w:rPr>
        <w:drawing>
          <wp:anchor distT="0" distB="0" distL="114300" distR="114300" simplePos="0" relativeHeight="251651072" behindDoc="0" locked="0" layoutInCell="1" allowOverlap="1" wp14:anchorId="40624E72" wp14:editId="50C12B07">
            <wp:simplePos x="0" y="0"/>
            <wp:positionH relativeFrom="margin">
              <wp:posOffset>0</wp:posOffset>
            </wp:positionH>
            <wp:positionV relativeFrom="margin">
              <wp:posOffset>333375</wp:posOffset>
            </wp:positionV>
            <wp:extent cx="1428750" cy="542925"/>
            <wp:effectExtent l="0" t="0" r="0" b="0"/>
            <wp:wrapSquare wrapText="bothSides"/>
            <wp:docPr id="9" name="Picture 9" descr="Labor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bor Party"/>
                    <pic:cNvPicPr>
                      <a:picLocks noChangeAspect="1" noChangeArrowheads="1"/>
                    </pic:cNvPicPr>
                  </pic:nvPicPr>
                  <pic:blipFill rotWithShape="1">
                    <a:blip r:embed="rId57">
                      <a:extLst>
                        <a:ext uri="{28A0092B-C50C-407E-A947-70E740481C1C}">
                          <a14:useLocalDpi xmlns:a14="http://schemas.microsoft.com/office/drawing/2010/main" val="0"/>
                        </a:ext>
                      </a:extLst>
                    </a:blip>
                    <a:srcRect t="29032" b="34194"/>
                    <a:stretch/>
                  </pic:blipFill>
                  <pic:spPr bwMode="auto">
                    <a:xfrm>
                      <a:off x="0" y="0"/>
                      <a:ext cx="1428750" cy="542925"/>
                    </a:xfrm>
                    <a:prstGeom prst="rect">
                      <a:avLst/>
                    </a:prstGeom>
                    <a:noFill/>
                    <a:ln>
                      <a:noFill/>
                    </a:ln>
                    <a:extLst>
                      <a:ext uri="{53640926-AAD7-44D8-BBD7-CCE9431645EC}">
                        <a14:shadowObscured xmlns:a14="http://schemas.microsoft.com/office/drawing/2010/main"/>
                      </a:ext>
                    </a:extLst>
                  </pic:spPr>
                </pic:pic>
              </a:graphicData>
            </a:graphic>
          </wp:anchor>
        </w:drawing>
      </w:r>
      <w:r w:rsidR="00473060" w:rsidRPr="009C4DD0">
        <w:t>The Israel Labo</w:t>
      </w:r>
      <w:r w:rsidR="00CF42B4" w:rsidRPr="009C4DD0">
        <w:t>r Party strive</w:t>
      </w:r>
      <w:r w:rsidR="00411D73" w:rsidRPr="009C4DD0">
        <w:t>s</w:t>
      </w:r>
      <w:r w:rsidR="00CF42B4" w:rsidRPr="009C4DD0">
        <w:t xml:space="preserve"> to create a new reality in which there will be no more terrorism and war, and in which tremendous financial resources will no longer be committed to the arms race. Israel's peace and security policy will be aimed toward ending the Israeli-Arab conflict. </w:t>
      </w:r>
    </w:p>
    <w:p w14:paraId="62024D4A" w14:textId="77777777" w:rsidR="00411D73" w:rsidRPr="009C4DD0" w:rsidRDefault="00CF42B4" w:rsidP="00A12C0E">
      <w:pPr>
        <w:spacing w:line="240" w:lineRule="auto"/>
      </w:pPr>
      <w:r w:rsidRPr="009C4DD0">
        <w:t>The regional policy will be based on pursuing economic cooperation in various fields; mutual ties in the areas of culture, science and technology; joint development of the standard of living and welfare; and fulfilling the promise of a better future with greater opportunities for the young generation in our region.</w:t>
      </w:r>
    </w:p>
    <w:p w14:paraId="6B5641DA" w14:textId="0D5BF125" w:rsidR="00C941AD" w:rsidRPr="009C4DD0" w:rsidRDefault="00CF42B4" w:rsidP="00A12C0E">
      <w:pPr>
        <w:spacing w:line="240" w:lineRule="auto"/>
      </w:pPr>
      <w:r w:rsidRPr="009C4DD0">
        <w:t xml:space="preserve"> In order to achieve this goal, Israel will continue to conduct peace negotiations, while at the same time, combating the forces of fundamentalism and terrorism that aim to destroy this process. This new reality will strengthen Israel's security and standing and will encourage economic prosperity and the welfare of the state.</w:t>
      </w:r>
      <w:r w:rsidR="00C941AD" w:rsidRPr="009C4DD0">
        <w:t xml:space="preserve"> </w:t>
      </w:r>
    </w:p>
    <w:p w14:paraId="6B5641DB" w14:textId="77777777" w:rsidR="00473060" w:rsidRPr="009C4DD0" w:rsidRDefault="00CF42B4" w:rsidP="00473060">
      <w:pPr>
        <w:pStyle w:val="ListParagraph"/>
        <w:numPr>
          <w:ilvl w:val="0"/>
          <w:numId w:val="15"/>
        </w:numPr>
        <w:spacing w:line="240" w:lineRule="auto"/>
        <w:rPr>
          <w:sz w:val="21"/>
          <w:szCs w:val="21"/>
        </w:rPr>
      </w:pPr>
      <w:r w:rsidRPr="009C4DD0">
        <w:rPr>
          <w:sz w:val="21"/>
          <w:szCs w:val="21"/>
        </w:rPr>
        <w:t xml:space="preserve">The Government is responsible for the personal and general security of the citizens of the State of Israel. </w:t>
      </w:r>
    </w:p>
    <w:p w14:paraId="6B5641DC" w14:textId="77777777" w:rsidR="00473060" w:rsidRPr="009C4DD0" w:rsidRDefault="00CF42B4" w:rsidP="00473060">
      <w:pPr>
        <w:pStyle w:val="ListParagraph"/>
        <w:numPr>
          <w:ilvl w:val="0"/>
          <w:numId w:val="15"/>
        </w:numPr>
        <w:spacing w:line="240" w:lineRule="auto"/>
        <w:rPr>
          <w:sz w:val="21"/>
          <w:szCs w:val="21"/>
        </w:rPr>
      </w:pPr>
      <w:r w:rsidRPr="009C4DD0">
        <w:rPr>
          <w:sz w:val="21"/>
          <w:szCs w:val="21"/>
        </w:rPr>
        <w:t>Israel's peace policy is based on the reconciliation between both peoples and their readiness to live in respect of mutual rights to self-determination and statehood, and on the superior deterrent capability and strength of the IDF.</w:t>
      </w:r>
    </w:p>
    <w:p w14:paraId="6B5641DD" w14:textId="77777777" w:rsidR="00E62424" w:rsidRPr="009C4DD0" w:rsidRDefault="00CF42B4" w:rsidP="00473060">
      <w:pPr>
        <w:pStyle w:val="ListParagraph"/>
        <w:numPr>
          <w:ilvl w:val="0"/>
          <w:numId w:val="15"/>
        </w:numPr>
        <w:spacing w:line="240" w:lineRule="auto"/>
        <w:rPr>
          <w:sz w:val="21"/>
          <w:szCs w:val="21"/>
        </w:rPr>
      </w:pPr>
      <w:r w:rsidRPr="009C4DD0">
        <w:rPr>
          <w:sz w:val="21"/>
          <w:szCs w:val="21"/>
        </w:rPr>
        <w:t xml:space="preserve">Israel will continue to develop its qualitative advantage over those of Arab armies, and will place a high priority on independent research and development in the area of defense and on expanding the manufacture of innovative and sophisticated weaponry and material. </w:t>
      </w:r>
      <w:r w:rsidR="00E62424" w:rsidRPr="009C4DD0">
        <w:rPr>
          <w:sz w:val="21"/>
          <w:szCs w:val="21"/>
        </w:rPr>
        <w:t xml:space="preserve"> </w:t>
      </w:r>
    </w:p>
    <w:p w14:paraId="6B5641DE" w14:textId="77777777" w:rsidR="00E62424" w:rsidRPr="009C4DD0" w:rsidRDefault="00CF42B4" w:rsidP="00473060">
      <w:pPr>
        <w:pStyle w:val="ListParagraph"/>
        <w:numPr>
          <w:ilvl w:val="0"/>
          <w:numId w:val="15"/>
        </w:numPr>
        <w:spacing w:line="240" w:lineRule="auto"/>
        <w:rPr>
          <w:sz w:val="21"/>
          <w:szCs w:val="21"/>
        </w:rPr>
      </w:pPr>
      <w:r w:rsidRPr="009C4DD0">
        <w:rPr>
          <w:sz w:val="21"/>
          <w:szCs w:val="21"/>
        </w:rPr>
        <w:t xml:space="preserve">Combating terror will be a fundamental component of Israel's peace and security policy. </w:t>
      </w:r>
    </w:p>
    <w:p w14:paraId="6B5641DF" w14:textId="77777777" w:rsidR="00E62424" w:rsidRPr="009C4DD0" w:rsidRDefault="00E62424" w:rsidP="00473060">
      <w:pPr>
        <w:pStyle w:val="ListParagraph"/>
        <w:numPr>
          <w:ilvl w:val="0"/>
          <w:numId w:val="15"/>
        </w:numPr>
        <w:spacing w:line="240" w:lineRule="auto"/>
        <w:rPr>
          <w:sz w:val="21"/>
          <w:szCs w:val="21"/>
        </w:rPr>
      </w:pPr>
      <w:r w:rsidRPr="009C4DD0">
        <w:rPr>
          <w:sz w:val="21"/>
          <w:szCs w:val="21"/>
        </w:rPr>
        <w:t>We call</w:t>
      </w:r>
      <w:r w:rsidR="00CF42B4" w:rsidRPr="009C4DD0">
        <w:rPr>
          <w:sz w:val="21"/>
          <w:szCs w:val="21"/>
        </w:rPr>
        <w:t xml:space="preserve"> for the creation of a permanent</w:t>
      </w:r>
      <w:r w:rsidR="00047C51" w:rsidRPr="009C4DD0">
        <w:rPr>
          <w:sz w:val="21"/>
          <w:szCs w:val="21"/>
        </w:rPr>
        <w:t xml:space="preserve"> </w:t>
      </w:r>
      <w:hyperlink r:id="rId58" w:history="1">
        <w:r w:rsidR="00CF42B4" w:rsidRPr="009C4DD0">
          <w:rPr>
            <w:sz w:val="21"/>
            <w:szCs w:val="21"/>
          </w:rPr>
          <w:t>Palestinian</w:t>
        </w:r>
      </w:hyperlink>
      <w:r w:rsidR="00CF42B4" w:rsidRPr="009C4DD0">
        <w:rPr>
          <w:sz w:val="21"/>
          <w:szCs w:val="21"/>
        </w:rPr>
        <w:t> state and a plan to "lease" the </w:t>
      </w:r>
      <w:hyperlink r:id="rId59" w:history="1">
        <w:r w:rsidR="00CF42B4" w:rsidRPr="009C4DD0">
          <w:rPr>
            <w:sz w:val="21"/>
            <w:szCs w:val="21"/>
          </w:rPr>
          <w:t>West Bank</w:t>
        </w:r>
      </w:hyperlink>
      <w:r w:rsidR="00CF42B4" w:rsidRPr="009C4DD0">
        <w:rPr>
          <w:sz w:val="21"/>
          <w:szCs w:val="21"/>
        </w:rPr>
        <w:t> </w:t>
      </w:r>
      <w:hyperlink r:id="rId60" w:history="1">
        <w:r w:rsidR="00CF42B4" w:rsidRPr="009C4DD0">
          <w:rPr>
            <w:sz w:val="21"/>
            <w:szCs w:val="21"/>
          </w:rPr>
          <w:t>settlement</w:t>
        </w:r>
      </w:hyperlink>
      <w:r w:rsidR="00CF42B4" w:rsidRPr="009C4DD0">
        <w:rPr>
          <w:sz w:val="21"/>
          <w:szCs w:val="21"/>
        </w:rPr>
        <w:t xml:space="preserve"> blocs from the Palestinians. </w:t>
      </w:r>
      <w:r w:rsidRPr="009C4DD0">
        <w:rPr>
          <w:sz w:val="21"/>
          <w:szCs w:val="21"/>
        </w:rPr>
        <w:t>We propose "leasing</w:t>
      </w:r>
      <w:r w:rsidR="00CF42B4" w:rsidRPr="009C4DD0">
        <w:rPr>
          <w:sz w:val="21"/>
          <w:szCs w:val="21"/>
        </w:rPr>
        <w:t>" the settlement blocs of </w:t>
      </w:r>
      <w:hyperlink r:id="rId61" w:history="1">
        <w:r w:rsidR="00CF42B4" w:rsidRPr="009C4DD0">
          <w:rPr>
            <w:sz w:val="21"/>
            <w:szCs w:val="21"/>
          </w:rPr>
          <w:t>Ma'ale Adumim</w:t>
        </w:r>
      </w:hyperlink>
      <w:r w:rsidR="00CF42B4" w:rsidRPr="009C4DD0">
        <w:rPr>
          <w:sz w:val="21"/>
          <w:szCs w:val="21"/>
        </w:rPr>
        <w:t>, </w:t>
      </w:r>
      <w:hyperlink r:id="rId62" w:history="1">
        <w:r w:rsidR="00CF42B4" w:rsidRPr="009C4DD0">
          <w:rPr>
            <w:sz w:val="21"/>
            <w:szCs w:val="21"/>
          </w:rPr>
          <w:t>Gush Etzion</w:t>
        </w:r>
      </w:hyperlink>
      <w:r w:rsidR="00CF42B4" w:rsidRPr="009C4DD0">
        <w:rPr>
          <w:sz w:val="21"/>
          <w:szCs w:val="21"/>
        </w:rPr>
        <w:t> and </w:t>
      </w:r>
      <w:hyperlink r:id="rId63" w:history="1">
        <w:r w:rsidR="00CF42B4" w:rsidRPr="009C4DD0">
          <w:rPr>
            <w:sz w:val="21"/>
            <w:szCs w:val="21"/>
          </w:rPr>
          <w:t>Ariel</w:t>
        </w:r>
      </w:hyperlink>
      <w:r w:rsidR="00047C51" w:rsidRPr="009C4DD0">
        <w:rPr>
          <w:sz w:val="21"/>
          <w:szCs w:val="21"/>
        </w:rPr>
        <w:t xml:space="preserve"> </w:t>
      </w:r>
      <w:r w:rsidR="00CF42B4" w:rsidRPr="009C4DD0">
        <w:rPr>
          <w:sz w:val="21"/>
          <w:szCs w:val="21"/>
        </w:rPr>
        <w:t>from the Palestinians in exchange for money or land.</w:t>
      </w:r>
      <w:r w:rsidR="00F53E57" w:rsidRPr="009C4DD0">
        <w:rPr>
          <w:sz w:val="21"/>
          <w:szCs w:val="21"/>
        </w:rPr>
        <w:t xml:space="preserve"> </w:t>
      </w:r>
      <w:r w:rsidR="00CF42B4" w:rsidRPr="009C4DD0">
        <w:rPr>
          <w:sz w:val="21"/>
          <w:szCs w:val="21"/>
        </w:rPr>
        <w:t xml:space="preserve">The platform also outlines a timetable for renewed peace negotiations with the elected Palestinian leadership, which would not include an agreement for a temporary Palestinian state. </w:t>
      </w:r>
      <w:r w:rsidRPr="009C4DD0">
        <w:rPr>
          <w:sz w:val="21"/>
          <w:szCs w:val="21"/>
        </w:rPr>
        <w:t xml:space="preserve">We believe </w:t>
      </w:r>
      <w:r w:rsidR="00CF42B4" w:rsidRPr="009C4DD0">
        <w:rPr>
          <w:sz w:val="21"/>
          <w:szCs w:val="21"/>
        </w:rPr>
        <w:t>that a temporary Palestinian state based on the conditions of ending violence and </w:t>
      </w:r>
      <w:hyperlink r:id="rId64" w:history="1">
        <w:r w:rsidR="00CF42B4" w:rsidRPr="009C4DD0">
          <w:rPr>
            <w:sz w:val="21"/>
            <w:szCs w:val="21"/>
          </w:rPr>
          <w:t>terrorism</w:t>
        </w:r>
      </w:hyperlink>
      <w:r w:rsidR="00CF42B4" w:rsidRPr="009C4DD0">
        <w:rPr>
          <w:sz w:val="21"/>
          <w:szCs w:val="21"/>
        </w:rPr>
        <w:t xml:space="preserve"> is not a good solution because the violence will only continue against Israel. </w:t>
      </w:r>
    </w:p>
    <w:p w14:paraId="6B5641E0" w14:textId="77777777" w:rsidR="00E62424" w:rsidRPr="009C4DD0" w:rsidRDefault="00E62424" w:rsidP="00473060">
      <w:pPr>
        <w:pStyle w:val="ListParagraph"/>
        <w:numPr>
          <w:ilvl w:val="0"/>
          <w:numId w:val="15"/>
        </w:numPr>
        <w:spacing w:line="240" w:lineRule="auto"/>
        <w:rPr>
          <w:sz w:val="21"/>
          <w:szCs w:val="21"/>
        </w:rPr>
      </w:pPr>
      <w:r w:rsidRPr="009C4DD0">
        <w:rPr>
          <w:sz w:val="21"/>
          <w:szCs w:val="21"/>
        </w:rPr>
        <w:t>We believe that Israel sh</w:t>
      </w:r>
      <w:r w:rsidR="00CF42B4" w:rsidRPr="009C4DD0">
        <w:rPr>
          <w:sz w:val="21"/>
          <w:szCs w:val="21"/>
        </w:rPr>
        <w:t>ould not conduct negotiations with </w:t>
      </w:r>
      <w:hyperlink r:id="rId65" w:history="1">
        <w:r w:rsidR="00CF42B4" w:rsidRPr="009C4DD0">
          <w:rPr>
            <w:sz w:val="21"/>
            <w:szCs w:val="21"/>
          </w:rPr>
          <w:t>Hamas</w:t>
        </w:r>
      </w:hyperlink>
      <w:r w:rsidR="00CF42B4" w:rsidRPr="009C4DD0">
        <w:rPr>
          <w:sz w:val="21"/>
          <w:szCs w:val="21"/>
        </w:rPr>
        <w:t>, even if they are elected to the Palestinian government.</w:t>
      </w:r>
      <w:r w:rsidR="00F53E57" w:rsidRPr="009C4DD0">
        <w:rPr>
          <w:sz w:val="21"/>
          <w:szCs w:val="21"/>
        </w:rPr>
        <w:t xml:space="preserve"> </w:t>
      </w:r>
      <w:r w:rsidR="00CF42B4" w:rsidRPr="009C4DD0">
        <w:rPr>
          <w:sz w:val="21"/>
          <w:szCs w:val="21"/>
        </w:rPr>
        <w:t>All </w:t>
      </w:r>
      <w:hyperlink r:id="rId66" w:history="1">
        <w:r w:rsidR="00CF42B4" w:rsidRPr="009C4DD0">
          <w:rPr>
            <w:sz w:val="21"/>
            <w:szCs w:val="21"/>
          </w:rPr>
          <w:t>outposts</w:t>
        </w:r>
      </w:hyperlink>
      <w:r w:rsidR="00CF42B4" w:rsidRPr="009C4DD0">
        <w:rPr>
          <w:sz w:val="21"/>
          <w:szCs w:val="21"/>
        </w:rPr>
        <w:t> must be immediately dismantled and removed because t</w:t>
      </w:r>
      <w:r w:rsidRPr="009C4DD0">
        <w:rPr>
          <w:sz w:val="21"/>
          <w:szCs w:val="21"/>
        </w:rPr>
        <w:t>hey undermine the peace process</w:t>
      </w:r>
      <w:r w:rsidR="00CF42B4" w:rsidRPr="009C4DD0">
        <w:rPr>
          <w:sz w:val="21"/>
          <w:szCs w:val="21"/>
        </w:rPr>
        <w:t>.</w:t>
      </w:r>
    </w:p>
    <w:p w14:paraId="6B5641E1" w14:textId="77777777" w:rsidR="00E62424" w:rsidRPr="009C4DD0" w:rsidRDefault="009C4DD0" w:rsidP="00A12C0E">
      <w:pPr>
        <w:pStyle w:val="ListParagraph"/>
        <w:numPr>
          <w:ilvl w:val="0"/>
          <w:numId w:val="15"/>
        </w:numPr>
        <w:spacing w:line="240" w:lineRule="auto"/>
        <w:rPr>
          <w:sz w:val="21"/>
          <w:szCs w:val="21"/>
        </w:rPr>
      </w:pPr>
      <w:hyperlink r:id="rId67" w:history="1">
        <w:r w:rsidR="00CF42B4" w:rsidRPr="009C4DD0">
          <w:rPr>
            <w:sz w:val="21"/>
            <w:szCs w:val="21"/>
          </w:rPr>
          <w:t>Jerusalem</w:t>
        </w:r>
      </w:hyperlink>
      <w:r w:rsidR="00CF42B4" w:rsidRPr="009C4DD0">
        <w:rPr>
          <w:sz w:val="21"/>
          <w:szCs w:val="21"/>
        </w:rPr>
        <w:t xml:space="preserve"> is the undivided capital of Israel and the Jewish people, but </w:t>
      </w:r>
      <w:r w:rsidR="00E62424" w:rsidRPr="009C4DD0">
        <w:rPr>
          <w:sz w:val="21"/>
          <w:szCs w:val="21"/>
        </w:rPr>
        <w:t xml:space="preserve">we </w:t>
      </w:r>
      <w:r w:rsidR="00CF42B4" w:rsidRPr="009C4DD0">
        <w:rPr>
          <w:sz w:val="21"/>
          <w:szCs w:val="21"/>
        </w:rPr>
        <w:t>will consider giving the Palestinians a capital in the surrounding villages and towns by raising the issue of municipal boundaries.</w:t>
      </w:r>
      <w:r w:rsidR="00C941AD" w:rsidRPr="009C4DD0">
        <w:rPr>
          <w:sz w:val="21"/>
          <w:szCs w:val="21"/>
        </w:rPr>
        <w:t xml:space="preserve"> </w:t>
      </w:r>
    </w:p>
    <w:p w14:paraId="6B5641E2" w14:textId="77777777" w:rsidR="002C2A29" w:rsidRPr="009C4DD0" w:rsidRDefault="00E62424" w:rsidP="00E62424">
      <w:pPr>
        <w:pStyle w:val="ListParagraph"/>
        <w:numPr>
          <w:ilvl w:val="0"/>
          <w:numId w:val="15"/>
        </w:numPr>
        <w:spacing w:line="240" w:lineRule="auto"/>
        <w:rPr>
          <w:rFonts w:cs="Times New Roman"/>
          <w:b/>
        </w:rPr>
      </w:pPr>
      <w:r w:rsidRPr="009C4DD0">
        <w:rPr>
          <w:sz w:val="21"/>
          <w:szCs w:val="21"/>
        </w:rPr>
        <w:t xml:space="preserve">We support a Palestinian State, only if it is </w:t>
      </w:r>
      <w:r w:rsidR="00C941AD" w:rsidRPr="009C4DD0">
        <w:rPr>
          <w:sz w:val="21"/>
          <w:szCs w:val="21"/>
        </w:rPr>
        <w:t xml:space="preserve">demilitarized and could only be formed through direct, bilateral negotiations between Israel and the Palestinian Authority. </w:t>
      </w:r>
      <w:r w:rsidR="002C2A29" w:rsidRPr="009C4DD0">
        <w:rPr>
          <w:rFonts w:cs="Times New Roman"/>
          <w:b/>
        </w:rPr>
        <w:br w:type="page"/>
      </w:r>
    </w:p>
    <w:p w14:paraId="002B78FF" w14:textId="3F7AD1AD" w:rsidR="00490A07" w:rsidRDefault="00490A07" w:rsidP="00A12C0E">
      <w:pPr>
        <w:pBdr>
          <w:bottom w:val="single" w:sz="4" w:space="1" w:color="auto"/>
        </w:pBdr>
        <w:spacing w:after="173" w:line="240" w:lineRule="auto"/>
        <w:ind w:right="58"/>
        <w:jc w:val="center"/>
        <w:rPr>
          <w:noProof/>
        </w:rPr>
      </w:pPr>
    </w:p>
    <w:p w14:paraId="6B5641E3" w14:textId="5B2348C5" w:rsidR="00CF42B4" w:rsidRPr="009C4DD0" w:rsidRDefault="00490A07" w:rsidP="00A12C0E">
      <w:pPr>
        <w:pBdr>
          <w:bottom w:val="single" w:sz="4" w:space="1" w:color="auto"/>
        </w:pBdr>
        <w:spacing w:after="173" w:line="240" w:lineRule="auto"/>
        <w:ind w:right="58"/>
        <w:jc w:val="center"/>
        <w:rPr>
          <w:rFonts w:eastAsia="Times New Roman" w:cs="Times New Roman"/>
        </w:rPr>
      </w:pPr>
      <w:r>
        <w:rPr>
          <w:noProof/>
        </w:rPr>
        <w:drawing>
          <wp:anchor distT="0" distB="0" distL="114300" distR="114300" simplePos="0" relativeHeight="251658240" behindDoc="0" locked="0" layoutInCell="1" allowOverlap="1" wp14:anchorId="42D2B570" wp14:editId="734D65B4">
            <wp:simplePos x="0" y="0"/>
            <wp:positionH relativeFrom="margin">
              <wp:posOffset>0</wp:posOffset>
            </wp:positionH>
            <wp:positionV relativeFrom="margin">
              <wp:posOffset>581660</wp:posOffset>
            </wp:positionV>
            <wp:extent cx="923925" cy="1038225"/>
            <wp:effectExtent l="0" t="0" r="0" b="0"/>
            <wp:wrapSquare wrapText="bothSides"/>
            <wp:docPr id="10" name="Picture 10" descr="Sh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as"/>
                    <pic:cNvPicPr>
                      <a:picLocks noChangeAspect="1" noChangeArrowheads="1"/>
                    </pic:cNvPicPr>
                  </pic:nvPicPr>
                  <pic:blipFill rotWithShape="1">
                    <a:blip r:embed="rId68">
                      <a:extLst>
                        <a:ext uri="{28A0092B-C50C-407E-A947-70E740481C1C}">
                          <a14:useLocalDpi xmlns:a14="http://schemas.microsoft.com/office/drawing/2010/main" val="0"/>
                        </a:ext>
                      </a:extLst>
                    </a:blip>
                    <a:srcRect t="14194" b="15484"/>
                    <a:stretch/>
                  </pic:blipFill>
                  <pic:spPr bwMode="auto">
                    <a:xfrm>
                      <a:off x="0" y="0"/>
                      <a:ext cx="923925" cy="1038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F42B4" w:rsidRPr="009C4DD0">
        <w:rPr>
          <w:rFonts w:cs="Times New Roman"/>
          <w:b/>
        </w:rPr>
        <w:t>SHAS</w:t>
      </w:r>
      <w:r w:rsidR="00174495" w:rsidRPr="009C4DD0">
        <w:rPr>
          <w:rFonts w:cs="Times New Roman"/>
          <w:b/>
        </w:rPr>
        <w:t xml:space="preserve"> </w:t>
      </w:r>
      <w:r w:rsidR="00174495" w:rsidRPr="009C4DD0">
        <w:rPr>
          <w:rStyle w:val="Strong"/>
        </w:rPr>
        <w:t>(11 Seats)</w:t>
      </w:r>
    </w:p>
    <w:p w14:paraId="6B5641E4" w14:textId="7C3A1422" w:rsidR="00CF42B4" w:rsidRPr="009C4DD0" w:rsidRDefault="00CF42B4" w:rsidP="00A12C0E">
      <w:pPr>
        <w:pStyle w:val="NormalWeb"/>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 xml:space="preserve">Shas (Hebrew acronym for "Shomrei Sfarad," literally meaning "Sephardi Guards") is an </w:t>
      </w:r>
      <w:r w:rsidRPr="009C4DD0">
        <w:rPr>
          <w:rFonts w:asciiTheme="minorHAnsi" w:hAnsiTheme="minorHAnsi"/>
          <w:b/>
          <w:sz w:val="22"/>
          <w:szCs w:val="22"/>
        </w:rPr>
        <w:t>ultra-orthodox</w:t>
      </w:r>
      <w:r w:rsidRPr="009C4DD0">
        <w:rPr>
          <w:rFonts w:asciiTheme="minorHAnsi" w:hAnsiTheme="minorHAnsi"/>
          <w:sz w:val="22"/>
          <w:szCs w:val="22"/>
        </w:rPr>
        <w:t xml:space="preserve"> political party in Israel founded by</w:t>
      </w:r>
      <w:r w:rsidRPr="009C4DD0">
        <w:rPr>
          <w:rStyle w:val="apple-converted-space"/>
          <w:rFonts w:asciiTheme="minorHAnsi" w:hAnsiTheme="minorHAnsi"/>
          <w:sz w:val="22"/>
          <w:szCs w:val="22"/>
        </w:rPr>
        <w:t> </w:t>
      </w:r>
      <w:hyperlink r:id="rId69" w:history="1">
        <w:r w:rsidRPr="009C4DD0">
          <w:rPr>
            <w:rStyle w:val="Hyperlink"/>
            <w:rFonts w:asciiTheme="minorHAnsi" w:hAnsiTheme="minorHAnsi"/>
            <w:color w:val="auto"/>
            <w:sz w:val="22"/>
            <w:szCs w:val="22"/>
            <w:u w:val="none"/>
          </w:rPr>
          <w:t>Rav Ovadiah Yosef</w:t>
        </w:r>
      </w:hyperlink>
      <w:r w:rsidRPr="009C4DD0">
        <w:rPr>
          <w:rStyle w:val="apple-converted-space"/>
          <w:rFonts w:asciiTheme="minorHAnsi" w:hAnsiTheme="minorHAnsi"/>
          <w:sz w:val="22"/>
          <w:szCs w:val="22"/>
        </w:rPr>
        <w:t> </w:t>
      </w:r>
      <w:r w:rsidRPr="009C4DD0">
        <w:rPr>
          <w:rFonts w:asciiTheme="minorHAnsi" w:hAnsiTheme="minorHAnsi"/>
          <w:sz w:val="22"/>
          <w:szCs w:val="22"/>
        </w:rPr>
        <w:t>in 1984.</w:t>
      </w:r>
    </w:p>
    <w:p w14:paraId="6B5641E5" w14:textId="77777777" w:rsidR="00E432C9" w:rsidRPr="009C4DD0" w:rsidRDefault="00CF42B4" w:rsidP="00A12C0E">
      <w:pPr>
        <w:pStyle w:val="NormalWeb"/>
        <w:numPr>
          <w:ilvl w:val="0"/>
          <w:numId w:val="16"/>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With the</w:t>
      </w:r>
      <w:r w:rsidRPr="009C4DD0">
        <w:rPr>
          <w:rStyle w:val="apple-converted-space"/>
          <w:rFonts w:asciiTheme="minorHAnsi" w:hAnsiTheme="minorHAnsi"/>
          <w:sz w:val="22"/>
          <w:szCs w:val="22"/>
        </w:rPr>
        <w:t> </w:t>
      </w:r>
      <w:hyperlink r:id="rId70" w:history="1">
        <w:r w:rsidRPr="009C4DD0">
          <w:rPr>
            <w:rStyle w:val="Hyperlink"/>
            <w:rFonts w:asciiTheme="minorHAnsi" w:hAnsiTheme="minorHAnsi"/>
            <w:color w:val="auto"/>
            <w:sz w:val="22"/>
            <w:szCs w:val="22"/>
            <w:u w:val="none"/>
          </w:rPr>
          <w:t>establishment of the State of Israel</w:t>
        </w:r>
      </w:hyperlink>
      <w:r w:rsidRPr="009C4DD0">
        <w:rPr>
          <w:rStyle w:val="apple-converted-space"/>
          <w:rFonts w:asciiTheme="minorHAnsi" w:hAnsiTheme="minorHAnsi"/>
          <w:sz w:val="22"/>
          <w:szCs w:val="22"/>
        </w:rPr>
        <w:t> </w:t>
      </w:r>
      <w:r w:rsidRPr="009C4DD0">
        <w:rPr>
          <w:rFonts w:asciiTheme="minorHAnsi" w:hAnsiTheme="minorHAnsi"/>
          <w:sz w:val="22"/>
          <w:szCs w:val="22"/>
        </w:rPr>
        <w:t>in 1948, and the riots and persecutions that resulted against the Jews of Arab countries, massive numbers of</w:t>
      </w:r>
      <w:r w:rsidRPr="009C4DD0">
        <w:rPr>
          <w:rStyle w:val="apple-converted-space"/>
          <w:rFonts w:asciiTheme="minorHAnsi" w:hAnsiTheme="minorHAnsi"/>
          <w:sz w:val="22"/>
          <w:szCs w:val="22"/>
        </w:rPr>
        <w:t> </w:t>
      </w:r>
      <w:hyperlink r:id="rId71" w:history="1">
        <w:r w:rsidRPr="009C4DD0">
          <w:rPr>
            <w:rStyle w:val="Hyperlink"/>
            <w:rFonts w:asciiTheme="minorHAnsi" w:hAnsiTheme="minorHAnsi"/>
            <w:color w:val="auto"/>
            <w:sz w:val="22"/>
            <w:szCs w:val="22"/>
            <w:u w:val="none"/>
          </w:rPr>
          <w:t>Middle-Eastern Jews</w:t>
        </w:r>
      </w:hyperlink>
      <w:r w:rsidRPr="009C4DD0">
        <w:rPr>
          <w:rStyle w:val="apple-converted-space"/>
          <w:rFonts w:asciiTheme="minorHAnsi" w:hAnsiTheme="minorHAnsi"/>
          <w:sz w:val="22"/>
          <w:szCs w:val="22"/>
        </w:rPr>
        <w:t> </w:t>
      </w:r>
      <w:r w:rsidRPr="009C4DD0">
        <w:rPr>
          <w:rFonts w:asciiTheme="minorHAnsi" w:hAnsiTheme="minorHAnsi"/>
          <w:sz w:val="22"/>
          <w:szCs w:val="22"/>
        </w:rPr>
        <w:t>were brought to Israel. The Jews from these</w:t>
      </w:r>
      <w:r w:rsidRPr="009C4DD0">
        <w:rPr>
          <w:rStyle w:val="apple-converted-space"/>
          <w:rFonts w:asciiTheme="minorHAnsi" w:hAnsiTheme="minorHAnsi"/>
          <w:sz w:val="22"/>
          <w:szCs w:val="22"/>
        </w:rPr>
        <w:t> </w:t>
      </w:r>
      <w:hyperlink r:id="rId72" w:history="1">
        <w:r w:rsidRPr="009C4DD0">
          <w:rPr>
            <w:rStyle w:val="Hyperlink"/>
            <w:rFonts w:asciiTheme="minorHAnsi" w:hAnsiTheme="minorHAnsi"/>
            <w:color w:val="auto"/>
            <w:sz w:val="22"/>
            <w:szCs w:val="22"/>
            <w:u w:val="none"/>
          </w:rPr>
          <w:t>Sephardic</w:t>
        </w:r>
      </w:hyperlink>
      <w:r w:rsidRPr="009C4DD0">
        <w:rPr>
          <w:rStyle w:val="apple-converted-space"/>
          <w:rFonts w:asciiTheme="minorHAnsi" w:hAnsiTheme="minorHAnsi"/>
          <w:sz w:val="22"/>
          <w:szCs w:val="22"/>
        </w:rPr>
        <w:t> </w:t>
      </w:r>
      <w:r w:rsidRPr="009C4DD0">
        <w:rPr>
          <w:rFonts w:asciiTheme="minorHAnsi" w:hAnsiTheme="minorHAnsi"/>
          <w:sz w:val="22"/>
          <w:szCs w:val="22"/>
        </w:rPr>
        <w:t>Jewish communities did not experience movements for religious reform like the ones that arose in Western Europe or America and the main threat to their religious tradition came from the secular influences that they encountered under colonial rule, especially under French rule in</w:t>
      </w:r>
      <w:r w:rsidR="00E62424" w:rsidRPr="009C4DD0">
        <w:rPr>
          <w:rFonts w:asciiTheme="minorHAnsi" w:hAnsiTheme="minorHAnsi"/>
          <w:sz w:val="22"/>
          <w:szCs w:val="22"/>
        </w:rPr>
        <w:t xml:space="preserve"> </w:t>
      </w:r>
      <w:hyperlink r:id="rId73" w:history="1">
        <w:r w:rsidRPr="009C4DD0">
          <w:rPr>
            <w:rStyle w:val="Hyperlink"/>
            <w:rFonts w:asciiTheme="minorHAnsi" w:hAnsiTheme="minorHAnsi"/>
            <w:color w:val="auto"/>
            <w:sz w:val="22"/>
            <w:szCs w:val="22"/>
            <w:u w:val="none"/>
          </w:rPr>
          <w:t>Morocco</w:t>
        </w:r>
      </w:hyperlink>
      <w:r w:rsidRPr="009C4DD0">
        <w:rPr>
          <w:rFonts w:asciiTheme="minorHAnsi" w:hAnsiTheme="minorHAnsi"/>
          <w:sz w:val="22"/>
          <w:szCs w:val="22"/>
        </w:rPr>
        <w:t>, Tunisia and Algeria.</w:t>
      </w:r>
    </w:p>
    <w:p w14:paraId="6B5641E6" w14:textId="77777777" w:rsidR="00E432C9" w:rsidRPr="009C4DD0" w:rsidRDefault="00CF42B4" w:rsidP="00A12C0E">
      <w:pPr>
        <w:pStyle w:val="NormalWeb"/>
        <w:numPr>
          <w:ilvl w:val="0"/>
          <w:numId w:val="16"/>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 xml:space="preserve">The stated purpose of the party is to "return the crown to the former glory", and to repair what it sees as the "continued economic and social discrimination against the Sephardic population of Israel". </w:t>
      </w:r>
    </w:p>
    <w:p w14:paraId="6B5641E7" w14:textId="77777777" w:rsidR="00E432C9" w:rsidRPr="009C4DD0" w:rsidRDefault="00CF42B4" w:rsidP="00A12C0E">
      <w:pPr>
        <w:pStyle w:val="NormalWeb"/>
        <w:numPr>
          <w:ilvl w:val="0"/>
          <w:numId w:val="16"/>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Focusing on the needs of</w:t>
      </w:r>
      <w:r w:rsidRPr="009C4DD0">
        <w:rPr>
          <w:rStyle w:val="apple-converted-space"/>
          <w:rFonts w:asciiTheme="minorHAnsi" w:hAnsiTheme="minorHAnsi"/>
          <w:sz w:val="22"/>
          <w:szCs w:val="22"/>
        </w:rPr>
        <w:t> </w:t>
      </w:r>
      <w:hyperlink r:id="rId74" w:history="1">
        <w:r w:rsidRPr="009C4DD0">
          <w:rPr>
            <w:rStyle w:val="Hyperlink"/>
            <w:rFonts w:asciiTheme="minorHAnsi" w:hAnsiTheme="minorHAnsi"/>
            <w:color w:val="auto"/>
            <w:sz w:val="22"/>
            <w:szCs w:val="22"/>
            <w:u w:val="none"/>
          </w:rPr>
          <w:t>Sephardic</w:t>
        </w:r>
      </w:hyperlink>
      <w:r w:rsidRPr="009C4DD0">
        <w:rPr>
          <w:rStyle w:val="apple-converted-space"/>
          <w:rFonts w:asciiTheme="minorHAnsi" w:hAnsiTheme="minorHAnsi"/>
          <w:sz w:val="22"/>
          <w:szCs w:val="22"/>
        </w:rPr>
        <w:t> </w:t>
      </w:r>
      <w:r w:rsidRPr="009C4DD0">
        <w:rPr>
          <w:rFonts w:asciiTheme="minorHAnsi" w:hAnsiTheme="minorHAnsi"/>
          <w:sz w:val="22"/>
          <w:szCs w:val="22"/>
        </w:rPr>
        <w:t>Orthodox Israelis, Shas established its own government-funded education system called </w:t>
      </w:r>
      <w:r w:rsidRPr="009C4DD0">
        <w:rPr>
          <w:rStyle w:val="Emphasis"/>
          <w:rFonts w:asciiTheme="minorHAnsi" w:hAnsiTheme="minorHAnsi"/>
          <w:sz w:val="22"/>
          <w:szCs w:val="22"/>
        </w:rPr>
        <w:t>El ha-Ma'ayan</w:t>
      </w:r>
      <w:r w:rsidRPr="009C4DD0">
        <w:rPr>
          <w:rFonts w:asciiTheme="minorHAnsi" w:hAnsiTheme="minorHAnsi"/>
          <w:sz w:val="22"/>
          <w:szCs w:val="22"/>
        </w:rPr>
        <w:t>, which became popular in poor</w:t>
      </w:r>
      <w:r w:rsidRPr="009C4DD0">
        <w:rPr>
          <w:rStyle w:val="apple-converted-space"/>
          <w:rFonts w:asciiTheme="minorHAnsi" w:hAnsiTheme="minorHAnsi"/>
          <w:sz w:val="22"/>
          <w:szCs w:val="22"/>
        </w:rPr>
        <w:t> </w:t>
      </w:r>
      <w:hyperlink r:id="rId75" w:history="1">
        <w:r w:rsidRPr="009C4DD0">
          <w:rPr>
            <w:rStyle w:val="Hyperlink"/>
            <w:rFonts w:asciiTheme="minorHAnsi" w:hAnsiTheme="minorHAnsi"/>
            <w:color w:val="auto"/>
            <w:sz w:val="22"/>
            <w:szCs w:val="22"/>
            <w:u w:val="none"/>
          </w:rPr>
          <w:t>Sephardic</w:t>
        </w:r>
      </w:hyperlink>
      <w:r w:rsidRPr="009C4DD0">
        <w:rPr>
          <w:rStyle w:val="apple-converted-space"/>
          <w:rFonts w:asciiTheme="minorHAnsi" w:hAnsiTheme="minorHAnsi"/>
          <w:sz w:val="22"/>
          <w:szCs w:val="22"/>
        </w:rPr>
        <w:t> </w:t>
      </w:r>
      <w:r w:rsidRPr="009C4DD0">
        <w:rPr>
          <w:rFonts w:asciiTheme="minorHAnsi" w:hAnsiTheme="minorHAnsi"/>
          <w:sz w:val="22"/>
          <w:szCs w:val="22"/>
        </w:rPr>
        <w:t>towns, increasing the party's popular support. </w:t>
      </w:r>
    </w:p>
    <w:p w14:paraId="6B5641E8" w14:textId="77777777" w:rsidR="00E432C9" w:rsidRPr="009C4DD0" w:rsidRDefault="00CF42B4" w:rsidP="00A12C0E">
      <w:pPr>
        <w:pStyle w:val="NormalWeb"/>
        <w:numPr>
          <w:ilvl w:val="0"/>
          <w:numId w:val="16"/>
        </w:numPr>
        <w:spacing w:before="0" w:beforeAutospacing="0" w:after="173" w:afterAutospacing="0"/>
        <w:ind w:right="58"/>
        <w:jc w:val="both"/>
        <w:rPr>
          <w:rFonts w:asciiTheme="minorHAnsi" w:hAnsiTheme="minorHAnsi"/>
          <w:b/>
          <w:sz w:val="22"/>
          <w:szCs w:val="22"/>
        </w:rPr>
      </w:pPr>
      <w:r w:rsidRPr="009C4DD0">
        <w:rPr>
          <w:rFonts w:asciiTheme="minorHAnsi" w:hAnsiTheme="minorHAnsi"/>
          <w:b/>
          <w:sz w:val="22"/>
          <w:szCs w:val="22"/>
        </w:rPr>
        <w:t>Shas advocates a state run according to </w:t>
      </w:r>
      <w:hyperlink r:id="rId76" w:history="1">
        <w:r w:rsidRPr="009C4DD0">
          <w:rPr>
            <w:rStyle w:val="Hyperlink"/>
            <w:rFonts w:asciiTheme="minorHAnsi" w:hAnsiTheme="minorHAnsi"/>
            <w:b/>
            <w:color w:val="auto"/>
            <w:sz w:val="22"/>
            <w:szCs w:val="22"/>
            <w:u w:val="none"/>
          </w:rPr>
          <w:t>Halakha</w:t>
        </w:r>
      </w:hyperlink>
      <w:r w:rsidRPr="009C4DD0">
        <w:rPr>
          <w:rFonts w:asciiTheme="minorHAnsi" w:hAnsiTheme="minorHAnsi"/>
          <w:b/>
          <w:sz w:val="22"/>
          <w:szCs w:val="22"/>
        </w:rPr>
        <w:t>, Jewish religious law, and actively engages in the baal teshuva movement, encouraging non-Orthodox Israelis of Sephardic and Mizrahi-Jewish heritage to adopt a Haredi Jewish lifestyle.</w:t>
      </w:r>
    </w:p>
    <w:p w14:paraId="6B5641EB" w14:textId="31A330B2" w:rsidR="00E432C9" w:rsidRPr="009C4DD0" w:rsidRDefault="00E432C9" w:rsidP="00A12C0E">
      <w:pPr>
        <w:pStyle w:val="NormalWeb"/>
        <w:numPr>
          <w:ilvl w:val="0"/>
          <w:numId w:val="16"/>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 xml:space="preserve">Shas has not </w:t>
      </w:r>
      <w:r w:rsidR="00411D73" w:rsidRPr="009C4DD0">
        <w:rPr>
          <w:rFonts w:asciiTheme="minorHAnsi" w:hAnsiTheme="minorHAnsi"/>
          <w:sz w:val="22"/>
          <w:szCs w:val="22"/>
        </w:rPr>
        <w:t xml:space="preserve">often </w:t>
      </w:r>
      <w:r w:rsidRPr="009C4DD0">
        <w:rPr>
          <w:rFonts w:asciiTheme="minorHAnsi" w:hAnsiTheme="minorHAnsi"/>
          <w:sz w:val="22"/>
          <w:szCs w:val="22"/>
        </w:rPr>
        <w:t>been willing to negotiate with other Knesset parties. Of those involved in this exercise, negotiations are possible, but not likely with Labor and Likud Yisrael Beitanu</w:t>
      </w:r>
    </w:p>
    <w:p w14:paraId="6B5641EC" w14:textId="77777777" w:rsidR="00E432C9" w:rsidRPr="009C4DD0" w:rsidRDefault="00E432C9" w:rsidP="00A12C0E">
      <w:pPr>
        <w:pStyle w:val="NormalWeb"/>
        <w:numPr>
          <w:ilvl w:val="0"/>
          <w:numId w:val="16"/>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 xml:space="preserve">Shas has a neutral relationship with Kadima and a moderate relationship with United Torah Judaism. </w:t>
      </w:r>
    </w:p>
    <w:p w14:paraId="6B5641ED" w14:textId="77777777" w:rsidR="00E432C9" w:rsidRPr="009C4DD0" w:rsidRDefault="00E432C9" w:rsidP="00A12C0E">
      <w:pPr>
        <w:pStyle w:val="NormalWeb"/>
        <w:numPr>
          <w:ilvl w:val="0"/>
          <w:numId w:val="16"/>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 xml:space="preserve">Shas would never form a coalition with </w:t>
      </w:r>
      <w:r w:rsidR="00E9145F" w:rsidRPr="009C4DD0">
        <w:rPr>
          <w:rFonts w:asciiTheme="minorHAnsi" w:hAnsiTheme="minorHAnsi"/>
          <w:sz w:val="22"/>
          <w:szCs w:val="22"/>
        </w:rPr>
        <w:t>the Combined Arab Coallition, Meretz or Yesh Atid</w:t>
      </w:r>
    </w:p>
    <w:p w14:paraId="6B5641EE" w14:textId="77777777" w:rsidR="00A12C0E" w:rsidRPr="009C4DD0" w:rsidRDefault="00A12C0E">
      <w:pPr>
        <w:rPr>
          <w:rStyle w:val="Strong"/>
        </w:rPr>
      </w:pPr>
      <w:r w:rsidRPr="009C4DD0">
        <w:rPr>
          <w:rStyle w:val="Strong"/>
        </w:rPr>
        <w:br w:type="page"/>
      </w:r>
    </w:p>
    <w:p w14:paraId="6B5641EF" w14:textId="29851EC7" w:rsidR="00CF42B4" w:rsidRPr="009C4DD0" w:rsidRDefault="00C941AD" w:rsidP="001D7A9D">
      <w:pPr>
        <w:pBdr>
          <w:bottom w:val="single" w:sz="4" w:space="1" w:color="auto"/>
        </w:pBdr>
        <w:spacing w:line="240" w:lineRule="auto"/>
        <w:jc w:val="center"/>
        <w:rPr>
          <w:rFonts w:cs="Times New Roman"/>
        </w:rPr>
      </w:pPr>
      <w:r w:rsidRPr="009C4DD0">
        <w:rPr>
          <w:rStyle w:val="Strong"/>
        </w:rPr>
        <w:lastRenderedPageBreak/>
        <w:t>United Torah Judaism</w:t>
      </w:r>
      <w:r w:rsidR="00174495" w:rsidRPr="009C4DD0">
        <w:rPr>
          <w:rStyle w:val="Strong"/>
        </w:rPr>
        <w:t xml:space="preserve"> (7 Seats)</w:t>
      </w:r>
    </w:p>
    <w:p w14:paraId="6B5641F0" w14:textId="72FA811F" w:rsidR="00CF42B4" w:rsidRPr="009C4DD0" w:rsidRDefault="001D7A9D" w:rsidP="00A12C0E">
      <w:pPr>
        <w:pStyle w:val="NormalWeb"/>
        <w:spacing w:before="0" w:beforeAutospacing="0" w:after="173" w:afterAutospacing="0"/>
        <w:ind w:right="58"/>
        <w:jc w:val="both"/>
        <w:rPr>
          <w:rFonts w:asciiTheme="minorHAnsi" w:hAnsiTheme="minorHAnsi"/>
          <w:sz w:val="22"/>
          <w:szCs w:val="22"/>
        </w:rPr>
      </w:pPr>
      <w:r>
        <w:rPr>
          <w:noProof/>
        </w:rPr>
        <w:drawing>
          <wp:anchor distT="0" distB="0" distL="114300" distR="114300" simplePos="0" relativeHeight="251664384" behindDoc="0" locked="0" layoutInCell="1" allowOverlap="1" wp14:anchorId="6B8B3FC8" wp14:editId="03627E78">
            <wp:simplePos x="0" y="0"/>
            <wp:positionH relativeFrom="margin">
              <wp:posOffset>0</wp:posOffset>
            </wp:positionH>
            <wp:positionV relativeFrom="margin">
              <wp:posOffset>323850</wp:posOffset>
            </wp:positionV>
            <wp:extent cx="1962150" cy="1476375"/>
            <wp:effectExtent l="0" t="0" r="0" b="0"/>
            <wp:wrapSquare wrapText="bothSides"/>
            <wp:docPr id="11" name="Picture 11" descr="United Torah Juda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ited Torah Judaism"/>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62150" cy="1476375"/>
                    </a:xfrm>
                    <a:prstGeom prst="rect">
                      <a:avLst/>
                    </a:prstGeom>
                    <a:noFill/>
                    <a:ln>
                      <a:noFill/>
                    </a:ln>
                  </pic:spPr>
                </pic:pic>
              </a:graphicData>
            </a:graphic>
          </wp:anchor>
        </w:drawing>
      </w:r>
      <w:r w:rsidR="00CF42B4" w:rsidRPr="009C4DD0">
        <w:rPr>
          <w:rStyle w:val="Strong"/>
          <w:rFonts w:asciiTheme="minorHAnsi" w:hAnsiTheme="minorHAnsi"/>
          <w:sz w:val="22"/>
          <w:szCs w:val="22"/>
        </w:rPr>
        <w:t>United Torah Judaism</w:t>
      </w:r>
      <w:r w:rsidR="00CF42B4" w:rsidRPr="009C4DD0">
        <w:rPr>
          <w:rStyle w:val="apple-converted-space"/>
          <w:rFonts w:asciiTheme="minorHAnsi" w:hAnsiTheme="minorHAnsi"/>
          <w:sz w:val="22"/>
          <w:szCs w:val="22"/>
        </w:rPr>
        <w:t> </w:t>
      </w:r>
      <w:r w:rsidR="00CF42B4" w:rsidRPr="009C4DD0">
        <w:rPr>
          <w:rFonts w:asciiTheme="minorHAnsi" w:hAnsiTheme="minorHAnsi"/>
          <w:sz w:val="22"/>
          <w:szCs w:val="22"/>
        </w:rPr>
        <w:t xml:space="preserve">(UTJ) was originally formed in 1992 as an </w:t>
      </w:r>
      <w:r w:rsidR="00CF42B4" w:rsidRPr="009C4DD0">
        <w:rPr>
          <w:rFonts w:asciiTheme="minorHAnsi" w:hAnsiTheme="minorHAnsi"/>
          <w:b/>
          <w:sz w:val="22"/>
          <w:szCs w:val="22"/>
        </w:rPr>
        <w:t>alliance between two ultra-</w:t>
      </w:r>
      <w:hyperlink r:id="rId78" w:history="1">
        <w:r w:rsidR="00CF42B4" w:rsidRPr="009C4DD0">
          <w:rPr>
            <w:rStyle w:val="Hyperlink"/>
            <w:rFonts w:asciiTheme="minorHAnsi" w:hAnsiTheme="minorHAnsi"/>
            <w:b/>
            <w:color w:val="auto"/>
            <w:sz w:val="22"/>
            <w:szCs w:val="22"/>
            <w:u w:val="none"/>
          </w:rPr>
          <w:t>Orthodox</w:t>
        </w:r>
      </w:hyperlink>
      <w:r w:rsidR="00CF42B4" w:rsidRPr="009C4DD0">
        <w:rPr>
          <w:rStyle w:val="apple-converted-space"/>
          <w:rFonts w:asciiTheme="minorHAnsi" w:hAnsiTheme="minorHAnsi"/>
          <w:b/>
          <w:sz w:val="22"/>
          <w:szCs w:val="22"/>
        </w:rPr>
        <w:t> </w:t>
      </w:r>
      <w:r w:rsidR="00CF42B4" w:rsidRPr="009C4DD0">
        <w:rPr>
          <w:rFonts w:asciiTheme="minorHAnsi" w:hAnsiTheme="minorHAnsi"/>
          <w:b/>
          <w:sz w:val="22"/>
          <w:szCs w:val="22"/>
        </w:rPr>
        <w:t>political parties</w:t>
      </w:r>
      <w:r w:rsidR="00CF42B4" w:rsidRPr="009C4DD0">
        <w:rPr>
          <w:rFonts w:asciiTheme="minorHAnsi" w:hAnsiTheme="minorHAnsi"/>
          <w:sz w:val="22"/>
          <w:szCs w:val="22"/>
        </w:rPr>
        <w:t xml:space="preserve"> -</w:t>
      </w:r>
      <w:r w:rsidR="00CF42B4" w:rsidRPr="009C4DD0">
        <w:rPr>
          <w:rStyle w:val="apple-converted-space"/>
          <w:rFonts w:asciiTheme="minorHAnsi" w:hAnsiTheme="minorHAnsi"/>
          <w:sz w:val="22"/>
          <w:szCs w:val="22"/>
        </w:rPr>
        <w:t> </w:t>
      </w:r>
      <w:hyperlink r:id="rId79" w:history="1">
        <w:r w:rsidR="00CF42B4" w:rsidRPr="009C4DD0">
          <w:rPr>
            <w:rStyle w:val="Hyperlink"/>
            <w:rFonts w:asciiTheme="minorHAnsi" w:hAnsiTheme="minorHAnsi"/>
            <w:color w:val="auto"/>
            <w:sz w:val="22"/>
            <w:szCs w:val="22"/>
            <w:u w:val="none"/>
          </w:rPr>
          <w:t>Agudat Israel</w:t>
        </w:r>
      </w:hyperlink>
      <w:r w:rsidR="00CF42B4" w:rsidRPr="009C4DD0">
        <w:rPr>
          <w:rStyle w:val="apple-converted-space"/>
          <w:rFonts w:asciiTheme="minorHAnsi" w:hAnsiTheme="minorHAnsi"/>
          <w:sz w:val="22"/>
          <w:szCs w:val="22"/>
        </w:rPr>
        <w:t> </w:t>
      </w:r>
      <w:r w:rsidR="00CF42B4" w:rsidRPr="009C4DD0">
        <w:rPr>
          <w:rFonts w:asciiTheme="minorHAnsi" w:hAnsiTheme="minorHAnsi"/>
          <w:sz w:val="22"/>
          <w:szCs w:val="22"/>
        </w:rPr>
        <w:t xml:space="preserve">and Degel HaTorah.  </w:t>
      </w:r>
    </w:p>
    <w:p w14:paraId="6B5641F1" w14:textId="26DD61FB" w:rsidR="00215510" w:rsidRPr="009C4DD0" w:rsidRDefault="00CF42B4" w:rsidP="00215510">
      <w:pPr>
        <w:pStyle w:val="NormalWeb"/>
        <w:numPr>
          <w:ilvl w:val="0"/>
          <w:numId w:val="17"/>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UTJ represents the Israel's growing</w:t>
      </w:r>
      <w:r w:rsidR="00411D73" w:rsidRPr="009C4DD0">
        <w:rPr>
          <w:rFonts w:asciiTheme="minorHAnsi" w:hAnsiTheme="minorHAnsi"/>
          <w:sz w:val="22"/>
          <w:szCs w:val="22"/>
        </w:rPr>
        <w:t xml:space="preserve"> Ashkenazi (European descent)</w:t>
      </w:r>
      <w:r w:rsidRPr="009C4DD0">
        <w:rPr>
          <w:rFonts w:asciiTheme="minorHAnsi" w:hAnsiTheme="minorHAnsi"/>
          <w:sz w:val="22"/>
          <w:szCs w:val="22"/>
        </w:rPr>
        <w:t xml:space="preserve"> </w:t>
      </w:r>
      <w:r w:rsidRPr="009C4DD0">
        <w:rPr>
          <w:rFonts w:asciiTheme="minorHAnsi" w:hAnsiTheme="minorHAnsi"/>
          <w:b/>
          <w:sz w:val="22"/>
          <w:szCs w:val="22"/>
        </w:rPr>
        <w:t>ultra-Orthodox, or</w:t>
      </w:r>
      <w:r w:rsidRPr="009C4DD0">
        <w:rPr>
          <w:rStyle w:val="apple-converted-space"/>
          <w:rFonts w:asciiTheme="minorHAnsi" w:hAnsiTheme="minorHAnsi"/>
          <w:b/>
          <w:sz w:val="22"/>
          <w:szCs w:val="22"/>
        </w:rPr>
        <w:t> </w:t>
      </w:r>
      <w:hyperlink r:id="rId80" w:history="1">
        <w:r w:rsidRPr="009C4DD0">
          <w:rPr>
            <w:rStyle w:val="Hyperlink"/>
            <w:rFonts w:asciiTheme="minorHAnsi" w:hAnsiTheme="minorHAnsi"/>
            <w:b/>
            <w:color w:val="auto"/>
            <w:sz w:val="22"/>
            <w:szCs w:val="22"/>
            <w:u w:val="none"/>
          </w:rPr>
          <w:t>Haredi</w:t>
        </w:r>
      </w:hyperlink>
      <w:r w:rsidRPr="009C4DD0">
        <w:rPr>
          <w:rFonts w:asciiTheme="minorHAnsi" w:hAnsiTheme="minorHAnsi"/>
          <w:b/>
          <w:sz w:val="22"/>
          <w:szCs w:val="22"/>
        </w:rPr>
        <w:t>,</w:t>
      </w:r>
      <w:r w:rsidRPr="009C4DD0">
        <w:rPr>
          <w:rFonts w:asciiTheme="minorHAnsi" w:hAnsiTheme="minorHAnsi"/>
          <w:sz w:val="22"/>
          <w:szCs w:val="22"/>
        </w:rPr>
        <w:t xml:space="preserve"> community. </w:t>
      </w:r>
    </w:p>
    <w:p w14:paraId="6B5641F2" w14:textId="77777777" w:rsidR="00215510" w:rsidRPr="009C4DD0" w:rsidRDefault="00CF42B4" w:rsidP="00215510">
      <w:pPr>
        <w:pStyle w:val="NormalWeb"/>
        <w:numPr>
          <w:ilvl w:val="0"/>
          <w:numId w:val="17"/>
        </w:numPr>
        <w:spacing w:before="0" w:beforeAutospacing="0" w:after="173" w:afterAutospacing="0"/>
        <w:ind w:right="58"/>
        <w:jc w:val="both"/>
        <w:rPr>
          <w:rFonts w:asciiTheme="minorHAnsi" w:hAnsiTheme="minorHAnsi"/>
          <w:b/>
          <w:sz w:val="22"/>
          <w:szCs w:val="22"/>
        </w:rPr>
      </w:pPr>
      <w:r w:rsidRPr="009C4DD0">
        <w:rPr>
          <w:rFonts w:asciiTheme="minorHAnsi" w:hAnsiTheme="minorHAnsi"/>
          <w:b/>
          <w:sz w:val="22"/>
          <w:szCs w:val="22"/>
        </w:rPr>
        <w:t>It opposes the separation of religion and state, civil marriage, drafting ultra-Orthodox men for military service and any changes to laws that prohibit businesses from opening on</w:t>
      </w:r>
      <w:r w:rsidRPr="009C4DD0">
        <w:rPr>
          <w:rStyle w:val="apple-converted-space"/>
          <w:rFonts w:asciiTheme="minorHAnsi" w:hAnsiTheme="minorHAnsi"/>
          <w:b/>
          <w:sz w:val="22"/>
          <w:szCs w:val="22"/>
        </w:rPr>
        <w:t> </w:t>
      </w:r>
      <w:hyperlink r:id="rId81" w:history="1">
        <w:r w:rsidRPr="009C4DD0">
          <w:rPr>
            <w:rStyle w:val="Hyperlink"/>
            <w:rFonts w:asciiTheme="minorHAnsi" w:hAnsiTheme="minorHAnsi"/>
            <w:b/>
            <w:color w:val="auto"/>
            <w:sz w:val="22"/>
            <w:szCs w:val="22"/>
            <w:u w:val="none"/>
          </w:rPr>
          <w:t>Sabbath</w:t>
        </w:r>
      </w:hyperlink>
      <w:r w:rsidRPr="009C4DD0">
        <w:rPr>
          <w:rFonts w:asciiTheme="minorHAnsi" w:hAnsiTheme="minorHAnsi"/>
          <w:b/>
          <w:sz w:val="22"/>
          <w:szCs w:val="22"/>
        </w:rPr>
        <w:t>and</w:t>
      </w:r>
      <w:r w:rsidRPr="009C4DD0">
        <w:rPr>
          <w:rStyle w:val="apple-converted-space"/>
          <w:rFonts w:asciiTheme="minorHAnsi" w:hAnsiTheme="minorHAnsi"/>
          <w:b/>
          <w:sz w:val="22"/>
          <w:szCs w:val="22"/>
        </w:rPr>
        <w:t> </w:t>
      </w:r>
      <w:hyperlink r:id="rId82" w:history="1">
        <w:r w:rsidRPr="009C4DD0">
          <w:rPr>
            <w:rStyle w:val="Hyperlink"/>
            <w:rFonts w:asciiTheme="minorHAnsi" w:hAnsiTheme="minorHAnsi"/>
            <w:b/>
            <w:color w:val="auto"/>
            <w:sz w:val="22"/>
            <w:szCs w:val="22"/>
            <w:u w:val="none"/>
          </w:rPr>
          <w:t>holidays</w:t>
        </w:r>
      </w:hyperlink>
      <w:r w:rsidRPr="009C4DD0">
        <w:rPr>
          <w:rFonts w:asciiTheme="minorHAnsi" w:hAnsiTheme="minorHAnsi"/>
          <w:b/>
          <w:sz w:val="22"/>
          <w:szCs w:val="22"/>
        </w:rPr>
        <w:t xml:space="preserve">. </w:t>
      </w:r>
    </w:p>
    <w:p w14:paraId="6B5641F3" w14:textId="77777777" w:rsidR="008218F6" w:rsidRPr="009C4DD0" w:rsidRDefault="00215510" w:rsidP="00215510">
      <w:pPr>
        <w:pStyle w:val="NormalWeb"/>
        <w:numPr>
          <w:ilvl w:val="0"/>
          <w:numId w:val="17"/>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UTJ</w:t>
      </w:r>
      <w:r w:rsidR="00CF42B4" w:rsidRPr="009C4DD0">
        <w:rPr>
          <w:rFonts w:asciiTheme="minorHAnsi" w:hAnsiTheme="minorHAnsi"/>
          <w:sz w:val="22"/>
          <w:szCs w:val="22"/>
        </w:rPr>
        <w:t xml:space="preserve"> has been successful in securing financial aid for the ultra-Orthodox community, including government stipends for large families. </w:t>
      </w:r>
    </w:p>
    <w:p w14:paraId="6B5641F4" w14:textId="77777777" w:rsidR="008218F6" w:rsidRPr="009C4DD0" w:rsidRDefault="008218F6" w:rsidP="00A12C0E">
      <w:pPr>
        <w:pStyle w:val="NormalWeb"/>
        <w:numPr>
          <w:ilvl w:val="0"/>
          <w:numId w:val="17"/>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UTJ</w:t>
      </w:r>
      <w:r w:rsidR="00CF42B4" w:rsidRPr="009C4DD0">
        <w:rPr>
          <w:rFonts w:asciiTheme="minorHAnsi" w:hAnsiTheme="minorHAnsi"/>
          <w:sz w:val="22"/>
          <w:szCs w:val="22"/>
        </w:rPr>
        <w:t xml:space="preserve"> advocates for more inclusion of Jewish law within the frame of the state, saying that it aspires to “resolve, in the spirit of the</w:t>
      </w:r>
      <w:r w:rsidR="00CF42B4" w:rsidRPr="009C4DD0">
        <w:rPr>
          <w:rStyle w:val="apple-converted-space"/>
          <w:rFonts w:asciiTheme="minorHAnsi" w:hAnsiTheme="minorHAnsi"/>
          <w:sz w:val="22"/>
          <w:szCs w:val="22"/>
        </w:rPr>
        <w:t> </w:t>
      </w:r>
      <w:hyperlink r:id="rId83" w:history="1">
        <w:r w:rsidR="00CF42B4" w:rsidRPr="009C4DD0">
          <w:rPr>
            <w:rStyle w:val="Hyperlink"/>
            <w:rFonts w:asciiTheme="minorHAnsi" w:hAnsiTheme="minorHAnsi"/>
            <w:color w:val="auto"/>
            <w:sz w:val="22"/>
            <w:szCs w:val="22"/>
            <w:u w:val="none"/>
          </w:rPr>
          <w:t>Torah</w:t>
        </w:r>
      </w:hyperlink>
      <w:r w:rsidR="00CF42B4" w:rsidRPr="009C4DD0">
        <w:rPr>
          <w:rStyle w:val="apple-converted-space"/>
          <w:rFonts w:asciiTheme="minorHAnsi" w:hAnsiTheme="minorHAnsi"/>
          <w:sz w:val="22"/>
          <w:szCs w:val="22"/>
        </w:rPr>
        <w:t> </w:t>
      </w:r>
      <w:r w:rsidR="00CF42B4" w:rsidRPr="009C4DD0">
        <w:rPr>
          <w:rFonts w:asciiTheme="minorHAnsi" w:hAnsiTheme="minorHAnsi"/>
          <w:sz w:val="22"/>
          <w:szCs w:val="22"/>
        </w:rPr>
        <w:t>and the</w:t>
      </w:r>
      <w:r w:rsidR="00CF42B4" w:rsidRPr="009C4DD0">
        <w:rPr>
          <w:rStyle w:val="apple-converted-space"/>
          <w:rFonts w:asciiTheme="minorHAnsi" w:hAnsiTheme="minorHAnsi"/>
          <w:sz w:val="22"/>
          <w:szCs w:val="22"/>
        </w:rPr>
        <w:t> </w:t>
      </w:r>
      <w:hyperlink r:id="rId84" w:history="1">
        <w:r w:rsidR="00CF42B4" w:rsidRPr="009C4DD0">
          <w:rPr>
            <w:rStyle w:val="Hyperlink"/>
            <w:rFonts w:asciiTheme="minorHAnsi" w:hAnsiTheme="minorHAnsi"/>
            <w:color w:val="auto"/>
            <w:sz w:val="22"/>
            <w:szCs w:val="22"/>
            <w:u w:val="none"/>
          </w:rPr>
          <w:t>commandments</w:t>
        </w:r>
      </w:hyperlink>
      <w:r w:rsidR="00CF42B4" w:rsidRPr="009C4DD0">
        <w:rPr>
          <w:rFonts w:asciiTheme="minorHAnsi" w:hAnsiTheme="minorHAnsi"/>
          <w:sz w:val="22"/>
          <w:szCs w:val="22"/>
        </w:rPr>
        <w:t>, all issues that arise in Jewish life.”</w:t>
      </w:r>
    </w:p>
    <w:p w14:paraId="6B5641F5" w14:textId="5A0C7E20" w:rsidR="00CF42B4" w:rsidRPr="009C4DD0" w:rsidRDefault="00CF42B4" w:rsidP="00A12C0E">
      <w:pPr>
        <w:pStyle w:val="NormalWeb"/>
        <w:numPr>
          <w:ilvl w:val="0"/>
          <w:numId w:val="17"/>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 xml:space="preserve">UTJ has </w:t>
      </w:r>
      <w:r w:rsidR="00411D73" w:rsidRPr="009C4DD0">
        <w:rPr>
          <w:rFonts w:asciiTheme="minorHAnsi" w:hAnsiTheme="minorHAnsi"/>
          <w:sz w:val="22"/>
          <w:szCs w:val="22"/>
        </w:rPr>
        <w:t>been</w:t>
      </w:r>
      <w:r w:rsidRPr="009C4DD0">
        <w:rPr>
          <w:rFonts w:asciiTheme="minorHAnsi" w:hAnsiTheme="minorHAnsi"/>
          <w:sz w:val="22"/>
          <w:szCs w:val="22"/>
        </w:rPr>
        <w:t xml:space="preserve"> willing to join coalition governments that are dedicated to engaging the Palestinians in</w:t>
      </w:r>
      <w:r w:rsidRPr="009C4DD0">
        <w:rPr>
          <w:rStyle w:val="apple-converted-space"/>
          <w:rFonts w:asciiTheme="minorHAnsi" w:hAnsiTheme="minorHAnsi"/>
          <w:sz w:val="22"/>
          <w:szCs w:val="22"/>
        </w:rPr>
        <w:t> </w:t>
      </w:r>
      <w:hyperlink r:id="rId85" w:history="1">
        <w:r w:rsidRPr="009C4DD0">
          <w:rPr>
            <w:rStyle w:val="Hyperlink"/>
            <w:rFonts w:asciiTheme="minorHAnsi" w:hAnsiTheme="minorHAnsi"/>
            <w:color w:val="auto"/>
            <w:sz w:val="22"/>
            <w:szCs w:val="22"/>
            <w:u w:val="none"/>
          </w:rPr>
          <w:t>peace negotiations</w:t>
        </w:r>
      </w:hyperlink>
      <w:r w:rsidRPr="009C4DD0">
        <w:rPr>
          <w:rFonts w:asciiTheme="minorHAnsi" w:hAnsiTheme="minorHAnsi"/>
          <w:sz w:val="22"/>
          <w:szCs w:val="22"/>
        </w:rPr>
        <w:t xml:space="preserve">, primarily </w:t>
      </w:r>
      <w:r w:rsidR="00411D73" w:rsidRPr="009C4DD0">
        <w:rPr>
          <w:rFonts w:asciiTheme="minorHAnsi" w:hAnsiTheme="minorHAnsi"/>
          <w:sz w:val="22"/>
          <w:szCs w:val="22"/>
        </w:rPr>
        <w:t xml:space="preserve">in order to win votes for its </w:t>
      </w:r>
      <w:r w:rsidRPr="009C4DD0">
        <w:rPr>
          <w:rFonts w:asciiTheme="minorHAnsi" w:hAnsiTheme="minorHAnsi"/>
          <w:sz w:val="22"/>
          <w:szCs w:val="22"/>
        </w:rPr>
        <w:t>social and religious policies</w:t>
      </w:r>
      <w:r w:rsidR="00411D73" w:rsidRPr="009C4DD0">
        <w:rPr>
          <w:rFonts w:asciiTheme="minorHAnsi" w:hAnsiTheme="minorHAnsi"/>
          <w:sz w:val="22"/>
          <w:szCs w:val="22"/>
        </w:rPr>
        <w:t>.</w:t>
      </w:r>
    </w:p>
    <w:p w14:paraId="7DB247B6" w14:textId="77777777" w:rsidR="00411D73" w:rsidRPr="009C4DD0" w:rsidRDefault="00411D73">
      <w:pPr>
        <w:rPr>
          <w:rFonts w:eastAsia="Times New Roman" w:cs="Times New Roman"/>
          <w:b/>
        </w:rPr>
      </w:pPr>
      <w:r w:rsidRPr="009C4DD0">
        <w:rPr>
          <w:b/>
        </w:rPr>
        <w:br w:type="page"/>
      </w:r>
    </w:p>
    <w:p w14:paraId="6B56420A" w14:textId="046FE8AE" w:rsidR="00F53E57" w:rsidRPr="009C4DD0" w:rsidRDefault="00F53E57" w:rsidP="00A12C0E">
      <w:pPr>
        <w:pStyle w:val="NormalWeb"/>
        <w:pBdr>
          <w:bottom w:val="single" w:sz="4" w:space="1" w:color="auto"/>
        </w:pBdr>
        <w:spacing w:before="0" w:beforeAutospacing="0" w:after="173" w:afterAutospacing="0"/>
        <w:ind w:right="58"/>
        <w:jc w:val="center"/>
        <w:rPr>
          <w:rFonts w:asciiTheme="minorHAnsi" w:hAnsiTheme="minorHAnsi"/>
          <w:b/>
          <w:sz w:val="22"/>
          <w:szCs w:val="22"/>
        </w:rPr>
      </w:pPr>
      <w:r w:rsidRPr="009C4DD0">
        <w:rPr>
          <w:rFonts w:asciiTheme="minorHAnsi" w:hAnsiTheme="minorHAnsi"/>
          <w:b/>
          <w:sz w:val="22"/>
          <w:szCs w:val="22"/>
        </w:rPr>
        <w:lastRenderedPageBreak/>
        <w:t>Ha'Tnuah</w:t>
      </w:r>
      <w:r w:rsidR="00174495" w:rsidRPr="009C4DD0">
        <w:rPr>
          <w:rFonts w:asciiTheme="minorHAnsi" w:hAnsiTheme="minorHAnsi"/>
          <w:b/>
          <w:sz w:val="22"/>
          <w:szCs w:val="22"/>
        </w:rPr>
        <w:t xml:space="preserve"> </w:t>
      </w:r>
      <w:r w:rsidR="00174495" w:rsidRPr="009C4DD0">
        <w:rPr>
          <w:rStyle w:val="Strong"/>
          <w:rFonts w:asciiTheme="minorHAnsi" w:hAnsiTheme="minorHAnsi"/>
          <w:sz w:val="22"/>
          <w:szCs w:val="22"/>
        </w:rPr>
        <w:t>(6 Seats)</w:t>
      </w:r>
    </w:p>
    <w:p w14:paraId="5AF6B585" w14:textId="543E077E" w:rsidR="008A7B86" w:rsidRPr="008A7B86" w:rsidRDefault="008A7B86" w:rsidP="00CD1291">
      <w:pPr>
        <w:pStyle w:val="NormalWeb"/>
        <w:numPr>
          <w:ilvl w:val="0"/>
          <w:numId w:val="18"/>
        </w:numPr>
        <w:spacing w:before="0" w:beforeAutospacing="0" w:after="173" w:afterAutospacing="0"/>
        <w:ind w:right="58"/>
        <w:jc w:val="both"/>
        <w:rPr>
          <w:rFonts w:asciiTheme="minorHAnsi" w:hAnsiTheme="minorHAnsi"/>
          <w:sz w:val="22"/>
          <w:szCs w:val="22"/>
        </w:rPr>
      </w:pPr>
      <w:r>
        <w:rPr>
          <w:noProof/>
        </w:rPr>
        <w:drawing>
          <wp:anchor distT="0" distB="0" distL="114300" distR="114300" simplePos="0" relativeHeight="251670528" behindDoc="0" locked="0" layoutInCell="1" allowOverlap="1" wp14:anchorId="1930D58F" wp14:editId="0DD33465">
            <wp:simplePos x="0" y="0"/>
            <wp:positionH relativeFrom="margin">
              <wp:posOffset>0</wp:posOffset>
            </wp:positionH>
            <wp:positionV relativeFrom="margin">
              <wp:posOffset>304800</wp:posOffset>
            </wp:positionV>
            <wp:extent cx="2076450" cy="742950"/>
            <wp:effectExtent l="0" t="0" r="0" b="0"/>
            <wp:wrapSquare wrapText="bothSides"/>
            <wp:docPr id="12" name="Picture 12" descr="http://www.activepage.co.il/ckfinder/userfiles/User242/images/jo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ctivepage.co.il/ckfinder/userfiles/User242/images/joinus.jpg"/>
                    <pic:cNvPicPr>
                      <a:picLocks noChangeAspect="1" noChangeArrowheads="1"/>
                    </pic:cNvPicPr>
                  </pic:nvPicPr>
                  <pic:blipFill rotWithShape="1">
                    <a:blip r:embed="rId86">
                      <a:extLst>
                        <a:ext uri="{28A0092B-C50C-407E-A947-70E740481C1C}">
                          <a14:useLocalDpi xmlns:a14="http://schemas.microsoft.com/office/drawing/2010/main" val="0"/>
                        </a:ext>
                      </a:extLst>
                    </a:blip>
                    <a:srcRect r="68857"/>
                    <a:stretch/>
                  </pic:blipFill>
                  <pic:spPr bwMode="auto">
                    <a:xfrm>
                      <a:off x="0" y="0"/>
                      <a:ext cx="2076450" cy="742950"/>
                    </a:xfrm>
                    <a:prstGeom prst="rect">
                      <a:avLst/>
                    </a:prstGeom>
                    <a:noFill/>
                    <a:ln>
                      <a:noFill/>
                    </a:ln>
                    <a:extLst>
                      <a:ext uri="{53640926-AAD7-44D8-BBD7-CCE9431645EC}">
                        <a14:shadowObscured xmlns:a14="http://schemas.microsoft.com/office/drawing/2010/main"/>
                      </a:ext>
                    </a:extLst>
                  </pic:spPr>
                </pic:pic>
              </a:graphicData>
            </a:graphic>
          </wp:anchor>
        </w:drawing>
      </w:r>
      <w:r w:rsidR="00CF42B4" w:rsidRPr="009C4DD0">
        <w:rPr>
          <w:rFonts w:asciiTheme="minorHAnsi" w:hAnsiTheme="minorHAnsi"/>
          <w:sz w:val="22"/>
          <w:szCs w:val="22"/>
        </w:rPr>
        <w:t xml:space="preserve">Ha'Tnuah is a </w:t>
      </w:r>
      <w:r w:rsidR="00CF42B4" w:rsidRPr="009C4DD0">
        <w:rPr>
          <w:rFonts w:asciiTheme="minorHAnsi" w:hAnsiTheme="minorHAnsi"/>
          <w:b/>
          <w:sz w:val="22"/>
          <w:szCs w:val="22"/>
        </w:rPr>
        <w:t>center-left</w:t>
      </w:r>
      <w:r w:rsidR="00CF42B4" w:rsidRPr="009C4DD0">
        <w:rPr>
          <w:rStyle w:val="apple-converted-space"/>
          <w:rFonts w:asciiTheme="minorHAnsi" w:hAnsiTheme="minorHAnsi"/>
          <w:b/>
          <w:sz w:val="22"/>
          <w:szCs w:val="22"/>
        </w:rPr>
        <w:t> </w:t>
      </w:r>
      <w:hyperlink r:id="rId87" w:history="1">
        <w:r w:rsidR="00CF42B4" w:rsidRPr="009C4DD0">
          <w:rPr>
            <w:rStyle w:val="Hyperlink"/>
            <w:rFonts w:asciiTheme="minorHAnsi" w:hAnsiTheme="minorHAnsi"/>
            <w:b/>
            <w:color w:val="auto"/>
            <w:sz w:val="22"/>
            <w:szCs w:val="22"/>
            <w:u w:val="none"/>
          </w:rPr>
          <w:t>Zionist</w:t>
        </w:r>
      </w:hyperlink>
      <w:r w:rsidR="00CF42B4" w:rsidRPr="009C4DD0">
        <w:rPr>
          <w:rStyle w:val="apple-converted-space"/>
          <w:rFonts w:asciiTheme="minorHAnsi" w:hAnsiTheme="minorHAnsi"/>
          <w:b/>
          <w:sz w:val="22"/>
          <w:szCs w:val="22"/>
        </w:rPr>
        <w:t> </w:t>
      </w:r>
      <w:r w:rsidR="00CF42B4" w:rsidRPr="009C4DD0">
        <w:rPr>
          <w:rFonts w:asciiTheme="minorHAnsi" w:hAnsiTheme="minorHAnsi"/>
          <w:b/>
          <w:sz w:val="22"/>
          <w:szCs w:val="22"/>
        </w:rPr>
        <w:t>Israeli</w:t>
      </w:r>
      <w:r w:rsidR="00CF42B4" w:rsidRPr="009C4DD0">
        <w:rPr>
          <w:rStyle w:val="apple-converted-space"/>
          <w:rFonts w:asciiTheme="minorHAnsi" w:hAnsiTheme="minorHAnsi"/>
          <w:b/>
          <w:sz w:val="22"/>
          <w:szCs w:val="22"/>
        </w:rPr>
        <w:t> </w:t>
      </w:r>
      <w:hyperlink r:id="rId88" w:history="1">
        <w:r w:rsidR="00CF42B4" w:rsidRPr="009C4DD0">
          <w:rPr>
            <w:rStyle w:val="Hyperlink"/>
            <w:rFonts w:asciiTheme="minorHAnsi" w:hAnsiTheme="minorHAnsi"/>
            <w:b/>
            <w:color w:val="auto"/>
            <w:sz w:val="22"/>
            <w:szCs w:val="22"/>
            <w:u w:val="none"/>
          </w:rPr>
          <w:t>political party</w:t>
        </w:r>
      </w:hyperlink>
      <w:r w:rsidR="00CF42B4" w:rsidRPr="009C4DD0">
        <w:rPr>
          <w:rFonts w:asciiTheme="minorHAnsi" w:hAnsiTheme="minorHAnsi"/>
          <w:b/>
          <w:sz w:val="22"/>
          <w:szCs w:val="22"/>
        </w:rPr>
        <w:t>.</w:t>
      </w:r>
      <w:r w:rsidR="00CF42B4" w:rsidRPr="009C4DD0">
        <w:rPr>
          <w:rFonts w:asciiTheme="minorHAnsi" w:hAnsiTheme="minorHAnsi"/>
          <w:sz w:val="22"/>
          <w:szCs w:val="22"/>
        </w:rPr>
        <w:t xml:space="preserve"> </w:t>
      </w:r>
    </w:p>
    <w:p w14:paraId="6B56420D" w14:textId="77777777" w:rsidR="00CD1291" w:rsidRPr="009C4DD0" w:rsidRDefault="009C4DD0" w:rsidP="00A12C0E">
      <w:pPr>
        <w:pStyle w:val="NormalWeb"/>
        <w:numPr>
          <w:ilvl w:val="0"/>
          <w:numId w:val="18"/>
        </w:numPr>
        <w:spacing w:before="0" w:beforeAutospacing="0" w:after="173" w:afterAutospacing="0"/>
        <w:ind w:right="58"/>
        <w:jc w:val="both"/>
        <w:rPr>
          <w:rFonts w:asciiTheme="minorHAnsi" w:hAnsiTheme="minorHAnsi"/>
          <w:sz w:val="22"/>
          <w:szCs w:val="22"/>
        </w:rPr>
      </w:pPr>
      <w:hyperlink r:id="rId89" w:history="1">
        <w:r w:rsidR="00CF42B4" w:rsidRPr="009C4DD0">
          <w:rPr>
            <w:rStyle w:val="Hyperlink"/>
            <w:rFonts w:asciiTheme="minorHAnsi" w:hAnsiTheme="minorHAnsi"/>
            <w:color w:val="auto"/>
            <w:sz w:val="22"/>
            <w:szCs w:val="22"/>
            <w:u w:val="none"/>
          </w:rPr>
          <w:t>Livni</w:t>
        </w:r>
      </w:hyperlink>
      <w:r w:rsidR="00CF42B4" w:rsidRPr="009C4DD0">
        <w:rPr>
          <w:rFonts w:asciiTheme="minorHAnsi" w:hAnsiTheme="minorHAnsi"/>
          <w:sz w:val="22"/>
          <w:szCs w:val="22"/>
        </w:rPr>
        <w:t>, a foremost centrist leader in</w:t>
      </w:r>
      <w:r w:rsidR="00CF42B4" w:rsidRPr="009C4DD0">
        <w:rPr>
          <w:rStyle w:val="apple-converted-space"/>
          <w:rFonts w:asciiTheme="minorHAnsi" w:hAnsiTheme="minorHAnsi"/>
          <w:sz w:val="22"/>
          <w:szCs w:val="22"/>
        </w:rPr>
        <w:t> </w:t>
      </w:r>
      <w:hyperlink r:id="rId90" w:history="1">
        <w:r w:rsidR="00CF42B4" w:rsidRPr="009C4DD0">
          <w:rPr>
            <w:rStyle w:val="Hyperlink"/>
            <w:rFonts w:asciiTheme="minorHAnsi" w:hAnsiTheme="minorHAnsi"/>
            <w:color w:val="auto"/>
            <w:sz w:val="22"/>
            <w:szCs w:val="22"/>
            <w:u w:val="none"/>
          </w:rPr>
          <w:t>Israeli politics</w:t>
        </w:r>
      </w:hyperlink>
      <w:r w:rsidR="00CF42B4" w:rsidRPr="009C4DD0">
        <w:rPr>
          <w:rFonts w:asciiTheme="minorHAnsi" w:hAnsiTheme="minorHAnsi"/>
          <w:sz w:val="22"/>
          <w:szCs w:val="22"/>
        </w:rPr>
        <w:t>, left Kadima and formed Ha'Tnuah in order to "make</w:t>
      </w:r>
      <w:r w:rsidR="00CF42B4" w:rsidRPr="009C4DD0">
        <w:rPr>
          <w:rStyle w:val="apple-converted-space"/>
          <w:rFonts w:asciiTheme="minorHAnsi" w:hAnsiTheme="minorHAnsi"/>
          <w:sz w:val="22"/>
          <w:szCs w:val="22"/>
        </w:rPr>
        <w:t> </w:t>
      </w:r>
      <w:hyperlink r:id="rId91" w:history="1">
        <w:r w:rsidR="00CF42B4" w:rsidRPr="009C4DD0">
          <w:rPr>
            <w:rStyle w:val="Hyperlink"/>
            <w:rFonts w:asciiTheme="minorHAnsi" w:hAnsiTheme="minorHAnsi"/>
            <w:color w:val="auto"/>
            <w:sz w:val="22"/>
            <w:szCs w:val="22"/>
            <w:u w:val="none"/>
          </w:rPr>
          <w:t>Israel</w:t>
        </w:r>
      </w:hyperlink>
      <w:r w:rsidR="00CF42B4" w:rsidRPr="009C4DD0">
        <w:rPr>
          <w:rStyle w:val="apple-converted-space"/>
          <w:rFonts w:asciiTheme="minorHAnsi" w:hAnsiTheme="minorHAnsi"/>
          <w:sz w:val="22"/>
          <w:szCs w:val="22"/>
        </w:rPr>
        <w:t> </w:t>
      </w:r>
      <w:r w:rsidR="00CF42B4" w:rsidRPr="009C4DD0">
        <w:rPr>
          <w:rFonts w:asciiTheme="minorHAnsi" w:hAnsiTheme="minorHAnsi"/>
          <w:sz w:val="22"/>
          <w:szCs w:val="22"/>
        </w:rPr>
        <w:t>a country that embraces</w:t>
      </w:r>
      <w:r w:rsidR="00CF42B4" w:rsidRPr="009C4DD0">
        <w:rPr>
          <w:rStyle w:val="apple-converted-space"/>
          <w:rFonts w:asciiTheme="minorHAnsi" w:hAnsiTheme="minorHAnsi"/>
          <w:sz w:val="22"/>
          <w:szCs w:val="22"/>
        </w:rPr>
        <w:t> </w:t>
      </w:r>
      <w:hyperlink r:id="rId92" w:history="1">
        <w:r w:rsidR="00CF42B4" w:rsidRPr="009C4DD0">
          <w:rPr>
            <w:rStyle w:val="Hyperlink"/>
            <w:rFonts w:asciiTheme="minorHAnsi" w:hAnsiTheme="minorHAnsi"/>
            <w:color w:val="auto"/>
            <w:sz w:val="22"/>
            <w:szCs w:val="22"/>
            <w:u w:val="none"/>
          </w:rPr>
          <w:t>liberal</w:t>
        </w:r>
      </w:hyperlink>
      <w:r w:rsidR="00CF42B4" w:rsidRPr="009C4DD0">
        <w:rPr>
          <w:rStyle w:val="apple-converted-space"/>
          <w:rFonts w:asciiTheme="minorHAnsi" w:hAnsiTheme="minorHAnsi"/>
          <w:sz w:val="22"/>
          <w:szCs w:val="22"/>
        </w:rPr>
        <w:t> </w:t>
      </w:r>
      <w:r w:rsidR="00CF42B4" w:rsidRPr="009C4DD0">
        <w:rPr>
          <w:rFonts w:asciiTheme="minorHAnsi" w:hAnsiTheme="minorHAnsi"/>
          <w:sz w:val="22"/>
          <w:szCs w:val="22"/>
        </w:rPr>
        <w:t>and</w:t>
      </w:r>
      <w:r w:rsidR="00CF42B4" w:rsidRPr="009C4DD0">
        <w:rPr>
          <w:rStyle w:val="apple-converted-space"/>
          <w:rFonts w:asciiTheme="minorHAnsi" w:hAnsiTheme="minorHAnsi"/>
          <w:sz w:val="22"/>
          <w:szCs w:val="22"/>
        </w:rPr>
        <w:t> </w:t>
      </w:r>
      <w:hyperlink r:id="rId93" w:history="1">
        <w:r w:rsidR="00CF42B4" w:rsidRPr="009C4DD0">
          <w:rPr>
            <w:rStyle w:val="Hyperlink"/>
            <w:rFonts w:asciiTheme="minorHAnsi" w:hAnsiTheme="minorHAnsi"/>
            <w:color w:val="auto"/>
            <w:sz w:val="22"/>
            <w:szCs w:val="22"/>
            <w:u w:val="none"/>
          </w:rPr>
          <w:t>Zionist values</w:t>
        </w:r>
      </w:hyperlink>
      <w:r w:rsidR="00CF42B4" w:rsidRPr="009C4DD0">
        <w:rPr>
          <w:rFonts w:asciiTheme="minorHAnsi" w:hAnsiTheme="minorHAnsi"/>
          <w:sz w:val="22"/>
          <w:szCs w:val="22"/>
        </w:rPr>
        <w:t>."</w:t>
      </w:r>
    </w:p>
    <w:p w14:paraId="6B56420E" w14:textId="77777777" w:rsidR="00CD1291" w:rsidRPr="009C4DD0" w:rsidRDefault="00CF42B4" w:rsidP="00A12C0E">
      <w:pPr>
        <w:pStyle w:val="NormalWeb"/>
        <w:numPr>
          <w:ilvl w:val="0"/>
          <w:numId w:val="18"/>
        </w:numPr>
        <w:spacing w:before="0" w:beforeAutospacing="0" w:after="173" w:afterAutospacing="0"/>
        <w:ind w:right="58"/>
        <w:jc w:val="both"/>
        <w:rPr>
          <w:rFonts w:asciiTheme="minorHAnsi" w:hAnsiTheme="minorHAnsi"/>
          <w:b/>
          <w:sz w:val="22"/>
          <w:szCs w:val="22"/>
        </w:rPr>
      </w:pPr>
      <w:r w:rsidRPr="009C4DD0">
        <w:rPr>
          <w:rFonts w:asciiTheme="minorHAnsi" w:hAnsiTheme="minorHAnsi"/>
          <w:b/>
          <w:sz w:val="22"/>
          <w:szCs w:val="22"/>
        </w:rPr>
        <w:t xml:space="preserve">Ha'Tnuah's platform is based around making peace with the Palestinians, social justice in Israel, environmental protection, military or national service for all citizens and religious pluralism. </w:t>
      </w:r>
    </w:p>
    <w:p w14:paraId="6B56420F" w14:textId="77777777" w:rsidR="00CD1291" w:rsidRPr="009C4DD0" w:rsidRDefault="00CF42B4" w:rsidP="00A12C0E">
      <w:pPr>
        <w:pStyle w:val="NormalWeb"/>
        <w:numPr>
          <w:ilvl w:val="0"/>
          <w:numId w:val="18"/>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The party motto is: "For Israelis who seek a country that embraces harmony and respect as opposed to polarization; a peace process rather than intransigence, and hope rather than despair – Ha'Tnua constitutes a new political development whose time has come."</w:t>
      </w:r>
    </w:p>
    <w:p w14:paraId="6B564210" w14:textId="77777777" w:rsidR="00CD1291" w:rsidRPr="009C4DD0" w:rsidRDefault="00CF42B4" w:rsidP="00A12C0E">
      <w:pPr>
        <w:pStyle w:val="NormalWeb"/>
        <w:numPr>
          <w:ilvl w:val="0"/>
          <w:numId w:val="18"/>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In Ha'Tnuah's first electoral cycle - the</w:t>
      </w:r>
      <w:r w:rsidRPr="009C4DD0">
        <w:rPr>
          <w:rStyle w:val="apple-converted-space"/>
          <w:rFonts w:asciiTheme="minorHAnsi" w:hAnsiTheme="minorHAnsi"/>
          <w:sz w:val="22"/>
          <w:szCs w:val="22"/>
        </w:rPr>
        <w:t> </w:t>
      </w:r>
      <w:hyperlink r:id="rId94" w:history="1">
        <w:r w:rsidRPr="009C4DD0">
          <w:rPr>
            <w:rStyle w:val="Hyperlink"/>
            <w:rFonts w:asciiTheme="minorHAnsi" w:hAnsiTheme="minorHAnsi"/>
            <w:color w:val="auto"/>
            <w:sz w:val="22"/>
            <w:szCs w:val="22"/>
            <w:u w:val="none"/>
          </w:rPr>
          <w:t>January 2013 elections</w:t>
        </w:r>
      </w:hyperlink>
      <w:r w:rsidRPr="009C4DD0">
        <w:rPr>
          <w:rStyle w:val="apple-converted-space"/>
          <w:rFonts w:asciiTheme="minorHAnsi" w:hAnsiTheme="minorHAnsi"/>
          <w:sz w:val="22"/>
          <w:szCs w:val="22"/>
        </w:rPr>
        <w:t> </w:t>
      </w:r>
      <w:r w:rsidRPr="009C4DD0">
        <w:rPr>
          <w:rFonts w:asciiTheme="minorHAnsi" w:hAnsiTheme="minorHAnsi"/>
          <w:sz w:val="22"/>
          <w:szCs w:val="22"/>
        </w:rPr>
        <w:t>- the party won just over 5% of the popular vote and was awarded 6 seats in the</w:t>
      </w:r>
      <w:r w:rsidRPr="009C4DD0">
        <w:rPr>
          <w:rStyle w:val="apple-converted-space"/>
          <w:rFonts w:asciiTheme="minorHAnsi" w:hAnsiTheme="minorHAnsi"/>
          <w:sz w:val="22"/>
          <w:szCs w:val="22"/>
        </w:rPr>
        <w:t> </w:t>
      </w:r>
      <w:hyperlink r:id="rId95" w:history="1">
        <w:r w:rsidRPr="009C4DD0">
          <w:rPr>
            <w:rStyle w:val="Hyperlink"/>
            <w:rFonts w:asciiTheme="minorHAnsi" w:hAnsiTheme="minorHAnsi"/>
            <w:color w:val="auto"/>
            <w:sz w:val="22"/>
            <w:szCs w:val="22"/>
            <w:u w:val="none"/>
          </w:rPr>
          <w:t>Knesset</w:t>
        </w:r>
      </w:hyperlink>
      <w:r w:rsidRPr="009C4DD0">
        <w:rPr>
          <w:rFonts w:asciiTheme="minorHAnsi" w:hAnsiTheme="minorHAnsi"/>
          <w:sz w:val="22"/>
          <w:szCs w:val="22"/>
        </w:rPr>
        <w:t>, making it the seventh largest political party in Israel.</w:t>
      </w:r>
    </w:p>
    <w:p w14:paraId="6B564211" w14:textId="77777777" w:rsidR="00CF42B4" w:rsidRPr="009C4DD0" w:rsidRDefault="00CF42B4" w:rsidP="00A12C0E">
      <w:pPr>
        <w:pStyle w:val="NormalWeb"/>
        <w:numPr>
          <w:ilvl w:val="0"/>
          <w:numId w:val="18"/>
        </w:numPr>
        <w:spacing w:before="0" w:beforeAutospacing="0" w:after="173" w:afterAutospacing="0"/>
        <w:ind w:right="58"/>
        <w:jc w:val="both"/>
        <w:rPr>
          <w:rFonts w:asciiTheme="minorHAnsi" w:hAnsiTheme="minorHAnsi"/>
          <w:sz w:val="22"/>
          <w:szCs w:val="22"/>
        </w:rPr>
      </w:pPr>
      <w:r w:rsidRPr="009C4DD0">
        <w:rPr>
          <w:rFonts w:asciiTheme="minorHAnsi" w:hAnsiTheme="minorHAnsi"/>
          <w:sz w:val="22"/>
          <w:szCs w:val="22"/>
        </w:rPr>
        <w:t>On February 19, 2013,</w:t>
      </w:r>
      <w:r w:rsidRPr="009C4DD0">
        <w:rPr>
          <w:rStyle w:val="apple-converted-space"/>
          <w:rFonts w:asciiTheme="minorHAnsi" w:hAnsiTheme="minorHAnsi"/>
          <w:sz w:val="22"/>
          <w:szCs w:val="22"/>
        </w:rPr>
        <w:t> </w:t>
      </w:r>
      <w:hyperlink r:id="rId96" w:history="1">
        <w:r w:rsidRPr="009C4DD0">
          <w:rPr>
            <w:rStyle w:val="Hyperlink"/>
            <w:rFonts w:asciiTheme="minorHAnsi" w:hAnsiTheme="minorHAnsi"/>
            <w:color w:val="auto"/>
            <w:sz w:val="22"/>
            <w:szCs w:val="22"/>
            <w:u w:val="none"/>
          </w:rPr>
          <w:t>Livni</w:t>
        </w:r>
      </w:hyperlink>
      <w:r w:rsidRPr="009C4DD0">
        <w:rPr>
          <w:rStyle w:val="apple-converted-space"/>
          <w:rFonts w:asciiTheme="minorHAnsi" w:hAnsiTheme="minorHAnsi"/>
          <w:sz w:val="22"/>
          <w:szCs w:val="22"/>
        </w:rPr>
        <w:t> </w:t>
      </w:r>
      <w:r w:rsidRPr="009C4DD0">
        <w:rPr>
          <w:rFonts w:asciiTheme="minorHAnsi" w:hAnsiTheme="minorHAnsi"/>
          <w:sz w:val="22"/>
          <w:szCs w:val="22"/>
        </w:rPr>
        <w:t>held a joint press conference with Prime Minister</w:t>
      </w:r>
      <w:r w:rsidRPr="009C4DD0">
        <w:rPr>
          <w:rStyle w:val="apple-converted-space"/>
          <w:rFonts w:asciiTheme="minorHAnsi" w:hAnsiTheme="minorHAnsi"/>
          <w:sz w:val="22"/>
          <w:szCs w:val="22"/>
        </w:rPr>
        <w:t> </w:t>
      </w:r>
      <w:hyperlink r:id="rId97" w:history="1">
        <w:r w:rsidRPr="009C4DD0">
          <w:rPr>
            <w:rStyle w:val="Hyperlink"/>
            <w:rFonts w:asciiTheme="minorHAnsi" w:hAnsiTheme="minorHAnsi"/>
            <w:color w:val="auto"/>
            <w:sz w:val="22"/>
            <w:szCs w:val="22"/>
            <w:u w:val="none"/>
          </w:rPr>
          <w:t>Benjamin Netanyahu</w:t>
        </w:r>
      </w:hyperlink>
      <w:r w:rsidRPr="009C4DD0">
        <w:rPr>
          <w:rStyle w:val="apple-converted-space"/>
          <w:rFonts w:asciiTheme="minorHAnsi" w:hAnsiTheme="minorHAnsi"/>
          <w:sz w:val="22"/>
          <w:szCs w:val="22"/>
        </w:rPr>
        <w:t> </w:t>
      </w:r>
      <w:r w:rsidRPr="009C4DD0">
        <w:rPr>
          <w:rFonts w:asciiTheme="minorHAnsi" w:hAnsiTheme="minorHAnsi"/>
          <w:sz w:val="22"/>
          <w:szCs w:val="22"/>
        </w:rPr>
        <w:t>announcing that</w:t>
      </w:r>
      <w:r w:rsidRPr="009C4DD0">
        <w:rPr>
          <w:rStyle w:val="apple-converted-space"/>
          <w:rFonts w:asciiTheme="minorHAnsi" w:hAnsiTheme="minorHAnsi"/>
          <w:sz w:val="22"/>
          <w:szCs w:val="22"/>
        </w:rPr>
        <w:t> </w:t>
      </w:r>
      <w:hyperlink r:id="rId98" w:history="1">
        <w:r w:rsidRPr="009C4DD0">
          <w:rPr>
            <w:rStyle w:val="Hyperlink"/>
            <w:rFonts w:asciiTheme="minorHAnsi" w:hAnsiTheme="minorHAnsi"/>
            <w:color w:val="auto"/>
            <w:sz w:val="22"/>
            <w:szCs w:val="22"/>
            <w:u w:val="none"/>
          </w:rPr>
          <w:t>Ha'Tnuah</w:t>
        </w:r>
      </w:hyperlink>
      <w:r w:rsidRPr="009C4DD0">
        <w:rPr>
          <w:rFonts w:asciiTheme="minorHAnsi" w:hAnsiTheme="minorHAnsi"/>
          <w:sz w:val="22"/>
          <w:szCs w:val="22"/>
        </w:rPr>
        <w:t>would become the first party to join his coalition following the</w:t>
      </w:r>
      <w:r w:rsidRPr="009C4DD0">
        <w:rPr>
          <w:rStyle w:val="apple-converted-space"/>
          <w:rFonts w:asciiTheme="minorHAnsi" w:hAnsiTheme="minorHAnsi"/>
          <w:sz w:val="22"/>
          <w:szCs w:val="22"/>
        </w:rPr>
        <w:t> </w:t>
      </w:r>
      <w:hyperlink r:id="rId99" w:history="1">
        <w:r w:rsidRPr="009C4DD0">
          <w:rPr>
            <w:rStyle w:val="Hyperlink"/>
            <w:rFonts w:asciiTheme="minorHAnsi" w:hAnsiTheme="minorHAnsi"/>
            <w:color w:val="auto"/>
            <w:sz w:val="22"/>
            <w:szCs w:val="22"/>
            <w:u w:val="none"/>
          </w:rPr>
          <w:t>January 2013 elections</w:t>
        </w:r>
      </w:hyperlink>
      <w:r w:rsidRPr="009C4DD0">
        <w:rPr>
          <w:rFonts w:asciiTheme="minorHAnsi" w:hAnsiTheme="minorHAnsi"/>
          <w:sz w:val="22"/>
          <w:szCs w:val="22"/>
        </w:rPr>
        <w:t>. Livni was appointed as the incoming Justice Minister and was tapped to lead the Israeli peace negotiating team.</w:t>
      </w:r>
    </w:p>
    <w:p w14:paraId="6B564212" w14:textId="77777777" w:rsidR="00A12C0E" w:rsidRPr="009C4DD0" w:rsidRDefault="00A12C0E">
      <w:pPr>
        <w:rPr>
          <w:rFonts w:eastAsia="Times New Roman" w:cs="Times New Roman"/>
          <w:b/>
        </w:rPr>
      </w:pPr>
      <w:r w:rsidRPr="009C4DD0">
        <w:rPr>
          <w:b/>
        </w:rPr>
        <w:br w:type="page"/>
      </w:r>
    </w:p>
    <w:p w14:paraId="6B564213" w14:textId="1016E8A7" w:rsidR="009D4EB8" w:rsidRPr="009C4DD0" w:rsidRDefault="009D4EB8" w:rsidP="00A12C0E">
      <w:pPr>
        <w:pStyle w:val="NormalWeb"/>
        <w:pBdr>
          <w:bottom w:val="single" w:sz="4" w:space="1" w:color="auto"/>
        </w:pBdr>
        <w:spacing w:before="0" w:beforeAutospacing="0" w:after="173" w:afterAutospacing="0"/>
        <w:ind w:right="58"/>
        <w:jc w:val="center"/>
        <w:rPr>
          <w:rFonts w:asciiTheme="minorHAnsi" w:hAnsiTheme="minorHAnsi"/>
          <w:b/>
          <w:sz w:val="22"/>
          <w:szCs w:val="22"/>
        </w:rPr>
      </w:pPr>
      <w:r w:rsidRPr="009C4DD0">
        <w:rPr>
          <w:rFonts w:asciiTheme="minorHAnsi" w:hAnsiTheme="minorHAnsi"/>
          <w:b/>
          <w:sz w:val="22"/>
          <w:szCs w:val="22"/>
        </w:rPr>
        <w:lastRenderedPageBreak/>
        <w:t>Meretz</w:t>
      </w:r>
      <w:r w:rsidR="00174495" w:rsidRPr="009C4DD0">
        <w:rPr>
          <w:rFonts w:asciiTheme="minorHAnsi" w:hAnsiTheme="minorHAnsi"/>
          <w:b/>
          <w:sz w:val="22"/>
          <w:szCs w:val="22"/>
        </w:rPr>
        <w:t xml:space="preserve"> </w:t>
      </w:r>
      <w:r w:rsidR="00174495" w:rsidRPr="009C4DD0">
        <w:rPr>
          <w:rStyle w:val="Strong"/>
          <w:rFonts w:asciiTheme="minorHAnsi" w:hAnsiTheme="minorHAnsi"/>
          <w:sz w:val="22"/>
          <w:szCs w:val="22"/>
        </w:rPr>
        <w:t>(6 Seats)</w:t>
      </w:r>
    </w:p>
    <w:p w14:paraId="3F269C7C" w14:textId="796E9555" w:rsidR="005204DB" w:rsidRPr="009C4DD0" w:rsidRDefault="00273225" w:rsidP="00273225">
      <w:pPr>
        <w:shd w:val="clear" w:color="auto" w:fill="FFFFFF"/>
        <w:spacing w:after="0" w:line="240" w:lineRule="auto"/>
        <w:rPr>
          <w:rFonts w:eastAsia="Times New Roman" w:cs="Arial"/>
        </w:rPr>
      </w:pPr>
      <w:r>
        <w:rPr>
          <w:noProof/>
        </w:rPr>
        <w:drawing>
          <wp:anchor distT="0" distB="0" distL="114300" distR="114300" simplePos="0" relativeHeight="251675648" behindDoc="0" locked="0" layoutInCell="1" allowOverlap="1" wp14:anchorId="67D476FC" wp14:editId="44C5F5AC">
            <wp:simplePos x="0" y="0"/>
            <wp:positionH relativeFrom="margin">
              <wp:posOffset>0</wp:posOffset>
            </wp:positionH>
            <wp:positionV relativeFrom="margin">
              <wp:posOffset>304800</wp:posOffset>
            </wp:positionV>
            <wp:extent cx="1990725" cy="1476375"/>
            <wp:effectExtent l="0" t="0" r="0" b="0"/>
            <wp:wrapSquare wrapText="bothSides"/>
            <wp:docPr id="13" name="Picture 13" descr="Mer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retz"/>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90725" cy="1476375"/>
                    </a:xfrm>
                    <a:prstGeom prst="rect">
                      <a:avLst/>
                    </a:prstGeom>
                    <a:noFill/>
                    <a:ln>
                      <a:noFill/>
                    </a:ln>
                  </pic:spPr>
                </pic:pic>
              </a:graphicData>
            </a:graphic>
          </wp:anchor>
        </w:drawing>
      </w:r>
      <w:r w:rsidR="009D4EB8" w:rsidRPr="009C4DD0">
        <w:t xml:space="preserve">Meretz ("Energy," in Hebrew) </w:t>
      </w:r>
      <w:r w:rsidR="005204DB" w:rsidRPr="009C4DD0">
        <w:rPr>
          <w:rFonts w:eastAsia="Times New Roman" w:cs="Arial"/>
        </w:rPr>
        <w:t>is a left-wing Israeli party that promotes:</w:t>
      </w:r>
    </w:p>
    <w:p w14:paraId="5464DB03" w14:textId="77777777" w:rsidR="005204DB" w:rsidRPr="009C4DD0" w:rsidRDefault="005204DB" w:rsidP="005204DB">
      <w:pPr>
        <w:pStyle w:val="ListParagraph"/>
        <w:numPr>
          <w:ilvl w:val="1"/>
          <w:numId w:val="19"/>
        </w:numPr>
        <w:shd w:val="clear" w:color="auto" w:fill="FFFFFF"/>
        <w:spacing w:after="0" w:line="240" w:lineRule="auto"/>
        <w:rPr>
          <w:rFonts w:eastAsia="Times New Roman" w:cs="Arial"/>
        </w:rPr>
      </w:pPr>
      <w:r w:rsidRPr="009C4DD0">
        <w:rPr>
          <w:rFonts w:eastAsia="Times New Roman" w:cs="Arial"/>
        </w:rPr>
        <w:t>human and civil rights</w:t>
      </w:r>
    </w:p>
    <w:p w14:paraId="680C9515" w14:textId="77777777" w:rsidR="005204DB" w:rsidRPr="009C4DD0" w:rsidRDefault="005204DB" w:rsidP="005204DB">
      <w:pPr>
        <w:pStyle w:val="ListParagraph"/>
        <w:numPr>
          <w:ilvl w:val="1"/>
          <w:numId w:val="19"/>
        </w:numPr>
        <w:shd w:val="clear" w:color="auto" w:fill="FFFFFF"/>
        <w:spacing w:after="0" w:line="240" w:lineRule="auto"/>
        <w:rPr>
          <w:rFonts w:eastAsia="Times New Roman" w:cs="Arial"/>
        </w:rPr>
      </w:pPr>
      <w:r w:rsidRPr="009C4DD0">
        <w:rPr>
          <w:rFonts w:eastAsia="Times New Roman" w:cs="Arial"/>
        </w:rPr>
        <w:t>a social-democratic economic policy</w:t>
      </w:r>
    </w:p>
    <w:p w14:paraId="02BCAA52" w14:textId="77777777" w:rsidR="005204DB" w:rsidRPr="009C4DD0" w:rsidRDefault="005204DB" w:rsidP="005204DB">
      <w:pPr>
        <w:pStyle w:val="ListParagraph"/>
        <w:numPr>
          <w:ilvl w:val="1"/>
          <w:numId w:val="19"/>
        </w:numPr>
        <w:shd w:val="clear" w:color="auto" w:fill="FFFFFF"/>
        <w:spacing w:after="0" w:line="240" w:lineRule="auto"/>
        <w:rPr>
          <w:rFonts w:eastAsia="Times New Roman" w:cs="Arial"/>
        </w:rPr>
      </w:pPr>
      <w:r w:rsidRPr="009C4DD0">
        <w:rPr>
          <w:rFonts w:eastAsia="Times New Roman" w:cs="Arial"/>
        </w:rPr>
        <w:t>a vehement opposition to continuing the occupation, and</w:t>
      </w:r>
    </w:p>
    <w:p w14:paraId="79E7F4A5" w14:textId="77777777" w:rsidR="005204DB" w:rsidRPr="009C4DD0" w:rsidRDefault="005204DB" w:rsidP="005204DB">
      <w:pPr>
        <w:pStyle w:val="ListParagraph"/>
        <w:numPr>
          <w:ilvl w:val="1"/>
          <w:numId w:val="19"/>
        </w:numPr>
        <w:shd w:val="clear" w:color="auto" w:fill="FFFFFF"/>
        <w:spacing w:after="0" w:line="240" w:lineRule="auto"/>
        <w:rPr>
          <w:rFonts w:eastAsia="Times New Roman" w:cs="Arial"/>
        </w:rPr>
      </w:pPr>
      <w:r w:rsidRPr="009C4DD0">
        <w:rPr>
          <w:rFonts w:eastAsia="Times New Roman" w:cs="Arial"/>
        </w:rPr>
        <w:t>political moderation.</w:t>
      </w:r>
    </w:p>
    <w:p w14:paraId="43D208F8" w14:textId="52A16376" w:rsidR="005204DB" w:rsidRPr="009C4DD0" w:rsidRDefault="005204DB" w:rsidP="005204DB">
      <w:pPr>
        <w:shd w:val="clear" w:color="auto" w:fill="FFFFFF"/>
        <w:spacing w:after="0" w:line="240" w:lineRule="auto"/>
        <w:ind w:left="720"/>
        <w:rPr>
          <w:rFonts w:eastAsia="Times New Roman" w:cs="Arial"/>
        </w:rPr>
      </w:pPr>
      <w:r w:rsidRPr="009C4DD0">
        <w:rPr>
          <w:rFonts w:eastAsia="Times New Roman" w:cs="Arial"/>
        </w:rPr>
        <w:t>Meretz believes in and promotes the values of equality, morality, justice and peace and is not ashamed to say, loud and clear, things that no other party dares to.</w:t>
      </w:r>
    </w:p>
    <w:p w14:paraId="61BE43E3" w14:textId="77777777" w:rsidR="005204DB" w:rsidRPr="009C4DD0" w:rsidRDefault="005204DB" w:rsidP="005204DB">
      <w:pPr>
        <w:pStyle w:val="ListParagraph"/>
        <w:shd w:val="clear" w:color="auto" w:fill="FFFFFF"/>
        <w:spacing w:after="0" w:line="240" w:lineRule="auto"/>
        <w:rPr>
          <w:rFonts w:eastAsia="Times New Roman" w:cs="Arial"/>
        </w:rPr>
      </w:pPr>
    </w:p>
    <w:p w14:paraId="6B564215" w14:textId="72DA1AA3" w:rsidR="00CD1291" w:rsidRPr="009C4DD0" w:rsidRDefault="009D4EB8" w:rsidP="00A12C0E">
      <w:pPr>
        <w:pStyle w:val="NormalWeb"/>
        <w:numPr>
          <w:ilvl w:val="0"/>
          <w:numId w:val="19"/>
        </w:numPr>
        <w:spacing w:before="0" w:beforeAutospacing="0" w:after="173" w:afterAutospacing="0"/>
        <w:ind w:right="58"/>
        <w:rPr>
          <w:rFonts w:asciiTheme="minorHAnsi" w:hAnsiTheme="minorHAnsi"/>
          <w:sz w:val="22"/>
          <w:szCs w:val="22"/>
        </w:rPr>
      </w:pPr>
      <w:r w:rsidRPr="009C4DD0">
        <w:rPr>
          <w:rFonts w:asciiTheme="minorHAnsi" w:hAnsiTheme="minorHAnsi"/>
          <w:sz w:val="22"/>
          <w:szCs w:val="22"/>
        </w:rPr>
        <w:t>Meretz was originally founded in 1992 through a union of three other left wing political parties -</w:t>
      </w:r>
      <w:hyperlink r:id="rId101" w:history="1">
        <w:r w:rsidRPr="009C4DD0">
          <w:rPr>
            <w:rStyle w:val="Hyperlink"/>
            <w:rFonts w:asciiTheme="minorHAnsi" w:hAnsiTheme="minorHAnsi"/>
            <w:color w:val="auto"/>
            <w:sz w:val="22"/>
            <w:szCs w:val="22"/>
            <w:u w:val="none"/>
          </w:rPr>
          <w:t>Ratz</w:t>
        </w:r>
      </w:hyperlink>
      <w:r w:rsidRPr="009C4DD0">
        <w:rPr>
          <w:rFonts w:asciiTheme="minorHAnsi" w:hAnsiTheme="minorHAnsi"/>
          <w:sz w:val="22"/>
          <w:szCs w:val="22"/>
        </w:rPr>
        <w:t>,</w:t>
      </w:r>
      <w:r w:rsidRPr="009C4DD0">
        <w:rPr>
          <w:rStyle w:val="apple-converted-space"/>
          <w:rFonts w:asciiTheme="minorHAnsi" w:hAnsiTheme="minorHAnsi"/>
          <w:sz w:val="22"/>
          <w:szCs w:val="22"/>
        </w:rPr>
        <w:t> </w:t>
      </w:r>
      <w:hyperlink r:id="rId102" w:history="1">
        <w:r w:rsidRPr="009C4DD0">
          <w:rPr>
            <w:rStyle w:val="Hyperlink"/>
            <w:rFonts w:asciiTheme="minorHAnsi" w:hAnsiTheme="minorHAnsi"/>
            <w:color w:val="auto"/>
            <w:sz w:val="22"/>
            <w:szCs w:val="22"/>
            <w:u w:val="none"/>
          </w:rPr>
          <w:t>Mapam</w:t>
        </w:r>
      </w:hyperlink>
      <w:r w:rsidRPr="009C4DD0">
        <w:rPr>
          <w:rStyle w:val="apple-converted-space"/>
          <w:rFonts w:asciiTheme="minorHAnsi" w:hAnsiTheme="minorHAnsi"/>
          <w:sz w:val="22"/>
          <w:szCs w:val="22"/>
        </w:rPr>
        <w:t> </w:t>
      </w:r>
      <w:r w:rsidRPr="009C4DD0">
        <w:rPr>
          <w:rFonts w:asciiTheme="minorHAnsi" w:hAnsiTheme="minorHAnsi"/>
          <w:sz w:val="22"/>
          <w:szCs w:val="22"/>
        </w:rPr>
        <w:t>and</w:t>
      </w:r>
      <w:r w:rsidRPr="009C4DD0">
        <w:rPr>
          <w:rStyle w:val="apple-converted-space"/>
          <w:rFonts w:asciiTheme="minorHAnsi" w:hAnsiTheme="minorHAnsi"/>
          <w:sz w:val="22"/>
          <w:szCs w:val="22"/>
        </w:rPr>
        <w:t> </w:t>
      </w:r>
      <w:hyperlink r:id="rId103" w:history="1">
        <w:r w:rsidRPr="009C4DD0">
          <w:rPr>
            <w:rStyle w:val="Hyperlink"/>
            <w:rFonts w:asciiTheme="minorHAnsi" w:hAnsiTheme="minorHAnsi"/>
            <w:color w:val="auto"/>
            <w:sz w:val="22"/>
            <w:szCs w:val="22"/>
            <w:u w:val="none"/>
          </w:rPr>
          <w:t>Shinui</w:t>
        </w:r>
      </w:hyperlink>
      <w:r w:rsidRPr="009C4DD0">
        <w:rPr>
          <w:rFonts w:asciiTheme="minorHAnsi" w:hAnsiTheme="minorHAnsi"/>
          <w:sz w:val="22"/>
          <w:szCs w:val="22"/>
        </w:rPr>
        <w:t>. Ratz's leader, veteran Knesset member</w:t>
      </w:r>
      <w:r w:rsidRPr="009C4DD0">
        <w:rPr>
          <w:rStyle w:val="apple-converted-space"/>
          <w:rFonts w:asciiTheme="minorHAnsi" w:hAnsiTheme="minorHAnsi"/>
          <w:sz w:val="22"/>
          <w:szCs w:val="22"/>
        </w:rPr>
        <w:t> </w:t>
      </w:r>
      <w:hyperlink r:id="rId104" w:history="1">
        <w:r w:rsidRPr="009C4DD0">
          <w:rPr>
            <w:rStyle w:val="Hyperlink"/>
            <w:rFonts w:asciiTheme="minorHAnsi" w:hAnsiTheme="minorHAnsi"/>
            <w:color w:val="auto"/>
            <w:sz w:val="22"/>
            <w:szCs w:val="22"/>
            <w:u w:val="none"/>
          </w:rPr>
          <w:t>Shualmit Aloni</w:t>
        </w:r>
      </w:hyperlink>
      <w:r w:rsidRPr="009C4DD0">
        <w:rPr>
          <w:rStyle w:val="apple-converted-space"/>
          <w:rFonts w:asciiTheme="minorHAnsi" w:hAnsiTheme="minorHAnsi"/>
          <w:sz w:val="22"/>
          <w:szCs w:val="22"/>
        </w:rPr>
        <w:t> </w:t>
      </w:r>
      <w:r w:rsidRPr="009C4DD0">
        <w:rPr>
          <w:rFonts w:asciiTheme="minorHAnsi" w:hAnsiTheme="minorHAnsi"/>
          <w:sz w:val="22"/>
          <w:szCs w:val="22"/>
        </w:rPr>
        <w:t>was pegged as the new party's leader on their electoral list.</w:t>
      </w:r>
    </w:p>
    <w:p w14:paraId="6B564216" w14:textId="4E92536B" w:rsidR="00CD1291" w:rsidRPr="009C4DD0" w:rsidRDefault="00411D73" w:rsidP="00A12C0E">
      <w:pPr>
        <w:pStyle w:val="NormalWeb"/>
        <w:numPr>
          <w:ilvl w:val="0"/>
          <w:numId w:val="19"/>
        </w:numPr>
        <w:spacing w:before="0" w:beforeAutospacing="0" w:after="173" w:afterAutospacing="0"/>
        <w:ind w:right="58"/>
        <w:rPr>
          <w:rFonts w:asciiTheme="minorHAnsi" w:hAnsiTheme="minorHAnsi"/>
          <w:b/>
          <w:sz w:val="22"/>
          <w:szCs w:val="22"/>
        </w:rPr>
      </w:pPr>
      <w:r w:rsidRPr="009C4DD0">
        <w:rPr>
          <w:rFonts w:asciiTheme="minorHAnsi" w:hAnsiTheme="minorHAnsi"/>
          <w:sz w:val="22"/>
          <w:szCs w:val="22"/>
        </w:rPr>
        <w:t>Meretz</w:t>
      </w:r>
      <w:r w:rsidR="005204DB" w:rsidRPr="009C4DD0">
        <w:rPr>
          <w:rFonts w:asciiTheme="minorHAnsi" w:hAnsiTheme="minorHAnsi"/>
          <w:sz w:val="22"/>
          <w:szCs w:val="22"/>
        </w:rPr>
        <w:t xml:space="preserve"> </w:t>
      </w:r>
      <w:r w:rsidRPr="009C4DD0">
        <w:rPr>
          <w:rFonts w:asciiTheme="minorHAnsi" w:hAnsiTheme="minorHAnsi"/>
          <w:sz w:val="22"/>
          <w:szCs w:val="22"/>
        </w:rPr>
        <w:t>stands for a</w:t>
      </w:r>
      <w:r w:rsidR="009D4EB8" w:rsidRPr="009C4DD0">
        <w:rPr>
          <w:rFonts w:asciiTheme="minorHAnsi" w:hAnsiTheme="minorHAnsi"/>
          <w:sz w:val="22"/>
          <w:szCs w:val="22"/>
        </w:rPr>
        <w:t xml:space="preserve"> Just and </w:t>
      </w:r>
      <w:r w:rsidRPr="009C4DD0">
        <w:rPr>
          <w:rFonts w:asciiTheme="minorHAnsi" w:hAnsiTheme="minorHAnsi"/>
          <w:sz w:val="22"/>
          <w:szCs w:val="22"/>
        </w:rPr>
        <w:t xml:space="preserve">comprehensive peace </w:t>
      </w:r>
      <w:r w:rsidR="009D4EB8" w:rsidRPr="009C4DD0">
        <w:rPr>
          <w:rFonts w:asciiTheme="minorHAnsi" w:hAnsiTheme="minorHAnsi"/>
          <w:sz w:val="22"/>
          <w:szCs w:val="22"/>
        </w:rPr>
        <w:t xml:space="preserve">between Israel and </w:t>
      </w:r>
      <w:r w:rsidRPr="009C4DD0">
        <w:rPr>
          <w:rFonts w:asciiTheme="minorHAnsi" w:hAnsiTheme="minorHAnsi"/>
          <w:sz w:val="22"/>
          <w:szCs w:val="22"/>
        </w:rPr>
        <w:t>its neighbors</w:t>
      </w:r>
      <w:r w:rsidR="005204DB" w:rsidRPr="009C4DD0">
        <w:rPr>
          <w:rFonts w:asciiTheme="minorHAnsi" w:hAnsiTheme="minorHAnsi"/>
          <w:sz w:val="22"/>
          <w:szCs w:val="22"/>
        </w:rPr>
        <w:t xml:space="preserve">. </w:t>
      </w:r>
      <w:r w:rsidR="005204DB" w:rsidRPr="009C4DD0">
        <w:rPr>
          <w:rFonts w:asciiTheme="minorHAnsi" w:hAnsiTheme="minorHAnsi"/>
          <w:b/>
          <w:sz w:val="22"/>
          <w:szCs w:val="22"/>
        </w:rPr>
        <w:t>Meretz believes peace should be Israel’s top priority:</w:t>
      </w:r>
    </w:p>
    <w:p w14:paraId="6ACA0B94" w14:textId="27288952" w:rsidR="005204DB" w:rsidRPr="009C4DD0" w:rsidRDefault="005204DB" w:rsidP="005204DB">
      <w:pPr>
        <w:pStyle w:val="NormalWeb"/>
        <w:numPr>
          <w:ilvl w:val="1"/>
          <w:numId w:val="19"/>
        </w:numPr>
        <w:spacing w:before="0" w:beforeAutospacing="0" w:after="173" w:afterAutospacing="0"/>
        <w:ind w:right="58"/>
        <w:rPr>
          <w:rFonts w:asciiTheme="minorHAnsi" w:hAnsiTheme="minorHAnsi"/>
          <w:b/>
          <w:sz w:val="22"/>
          <w:szCs w:val="22"/>
        </w:rPr>
      </w:pPr>
      <w:r w:rsidRPr="009C4DD0">
        <w:rPr>
          <w:rStyle w:val="Strong"/>
          <w:rFonts w:asciiTheme="minorHAnsi" w:hAnsiTheme="minorHAnsi" w:cs="Arial"/>
          <w:b w:val="0"/>
          <w:sz w:val="22"/>
          <w:szCs w:val="22"/>
          <w:shd w:val="clear" w:color="auto" w:fill="FFFFFF"/>
        </w:rPr>
        <w:t>Meretz believes that reaching an agreement with Mahmoud Abbas should be Israel's top strategic priority. The window of opportunity for a two-state solution is closing, and time is running out – unless we reach a deal with Abbas, who is the most moderate Arab leader we can find, we will have to deal with the rise of fundamentalist forces. To prevent that, we must move ahead with the peace process.</w:t>
      </w:r>
    </w:p>
    <w:p w14:paraId="5DD8A5F6" w14:textId="12826888" w:rsidR="005204DB" w:rsidRPr="009C4DD0" w:rsidRDefault="005204DB" w:rsidP="00A12C0E">
      <w:pPr>
        <w:pStyle w:val="NormalWeb"/>
        <w:numPr>
          <w:ilvl w:val="0"/>
          <w:numId w:val="19"/>
        </w:numPr>
        <w:spacing w:before="0" w:beforeAutospacing="0" w:after="173" w:afterAutospacing="0"/>
        <w:ind w:right="58"/>
        <w:rPr>
          <w:rFonts w:asciiTheme="minorHAnsi" w:hAnsiTheme="minorHAnsi"/>
          <w:b/>
          <w:sz w:val="22"/>
          <w:szCs w:val="22"/>
        </w:rPr>
      </w:pPr>
      <w:r w:rsidRPr="009C4DD0">
        <w:rPr>
          <w:rFonts w:asciiTheme="minorHAnsi" w:hAnsiTheme="minorHAnsi"/>
          <w:b/>
          <w:sz w:val="22"/>
          <w:szCs w:val="22"/>
        </w:rPr>
        <w:t>Meretz opposes a religious exemption to IDF service:</w:t>
      </w:r>
    </w:p>
    <w:p w14:paraId="1563034D" w14:textId="704D4227" w:rsidR="005204DB" w:rsidRPr="009C4DD0" w:rsidRDefault="005204DB" w:rsidP="005204DB">
      <w:pPr>
        <w:pStyle w:val="NormalWeb"/>
        <w:numPr>
          <w:ilvl w:val="1"/>
          <w:numId w:val="19"/>
        </w:numPr>
        <w:spacing w:before="0" w:beforeAutospacing="0" w:after="173" w:afterAutospacing="0"/>
        <w:ind w:right="58"/>
        <w:rPr>
          <w:rFonts w:asciiTheme="minorHAnsi" w:hAnsiTheme="minorHAnsi"/>
          <w:b/>
          <w:sz w:val="22"/>
          <w:szCs w:val="22"/>
        </w:rPr>
      </w:pPr>
      <w:r w:rsidRPr="009C4DD0">
        <w:rPr>
          <w:rStyle w:val="Strong"/>
          <w:rFonts w:asciiTheme="minorHAnsi" w:hAnsiTheme="minorHAnsi" w:cs="Arial"/>
          <w:b w:val="0"/>
          <w:sz w:val="22"/>
          <w:szCs w:val="22"/>
          <w:shd w:val="clear" w:color="auto" w:fill="FFFFFF"/>
        </w:rPr>
        <w:t>Meretz is in favor of egalitarian service – civilian or military – while recognizing the individual's right not to serve for conscientious reasons. If someone can't or doesn't want to serve in the army, they can give back to society in the form of some kind of community service. Leaders – either political or rabbinical – cannot make an official call for objection. If one soldier makes a decision to refuse for ideological or conscientious reasons, and is in breach of the military law, has to be prepared to pay the price and serve time in prison if it comes to it.</w:t>
      </w:r>
    </w:p>
    <w:p w14:paraId="6B564240" w14:textId="77777777" w:rsidR="00CD1291" w:rsidRPr="009C4DD0" w:rsidRDefault="00CD1291" w:rsidP="00D77B8F">
      <w:pPr>
        <w:pStyle w:val="NormalWeb"/>
        <w:spacing w:before="0" w:beforeAutospacing="0" w:after="0" w:afterAutospacing="0"/>
        <w:ind w:right="58"/>
        <w:jc w:val="center"/>
        <w:rPr>
          <w:rFonts w:asciiTheme="minorHAnsi" w:hAnsiTheme="minorHAnsi"/>
          <w:sz w:val="22"/>
          <w:szCs w:val="22"/>
        </w:rPr>
      </w:pPr>
    </w:p>
    <w:p w14:paraId="20E3457A" w14:textId="77777777" w:rsidR="009C4DD0" w:rsidRPr="009C4DD0" w:rsidRDefault="009C4DD0">
      <w:pPr>
        <w:rPr>
          <w:rFonts w:eastAsia="Times New Roman" w:cs="Times New Roman"/>
          <w:b/>
        </w:rPr>
      </w:pPr>
      <w:r w:rsidRPr="009C4DD0">
        <w:rPr>
          <w:b/>
        </w:rPr>
        <w:br w:type="page"/>
      </w:r>
    </w:p>
    <w:p w14:paraId="6B564241" w14:textId="24927019" w:rsidR="00341870" w:rsidRPr="009C4DD0" w:rsidRDefault="00A12C0E" w:rsidP="00A12C0E">
      <w:pPr>
        <w:pStyle w:val="NormalWeb"/>
        <w:pBdr>
          <w:bottom w:val="single" w:sz="4" w:space="1" w:color="auto"/>
        </w:pBdr>
        <w:spacing w:before="0" w:beforeAutospacing="0" w:after="0" w:afterAutospacing="0"/>
        <w:ind w:right="58"/>
        <w:jc w:val="center"/>
        <w:rPr>
          <w:rFonts w:asciiTheme="minorHAnsi" w:hAnsiTheme="minorHAnsi"/>
          <w:b/>
          <w:sz w:val="22"/>
          <w:szCs w:val="22"/>
        </w:rPr>
      </w:pPr>
      <w:r w:rsidRPr="009C4DD0">
        <w:rPr>
          <w:rFonts w:asciiTheme="minorHAnsi" w:hAnsiTheme="minorHAnsi"/>
          <w:b/>
          <w:sz w:val="22"/>
          <w:szCs w:val="22"/>
        </w:rPr>
        <w:lastRenderedPageBreak/>
        <w:t xml:space="preserve">Combined </w:t>
      </w:r>
      <w:r w:rsidR="00341870" w:rsidRPr="009C4DD0">
        <w:rPr>
          <w:rFonts w:asciiTheme="minorHAnsi" w:hAnsiTheme="minorHAnsi"/>
          <w:b/>
          <w:sz w:val="22"/>
          <w:szCs w:val="22"/>
        </w:rPr>
        <w:t xml:space="preserve">Arab </w:t>
      </w:r>
      <w:r w:rsidRPr="009C4DD0">
        <w:rPr>
          <w:rFonts w:asciiTheme="minorHAnsi" w:hAnsiTheme="minorHAnsi"/>
          <w:b/>
          <w:sz w:val="22"/>
          <w:szCs w:val="22"/>
        </w:rPr>
        <w:t xml:space="preserve">Group </w:t>
      </w:r>
      <w:r w:rsidR="00C941AD" w:rsidRPr="009C4DD0">
        <w:rPr>
          <w:rFonts w:asciiTheme="minorHAnsi" w:hAnsiTheme="minorHAnsi"/>
          <w:b/>
          <w:sz w:val="22"/>
          <w:szCs w:val="22"/>
        </w:rPr>
        <w:t>(United Arab List, Hadash, and Balad)</w:t>
      </w:r>
      <w:r w:rsidR="00174495" w:rsidRPr="009C4DD0">
        <w:rPr>
          <w:rFonts w:asciiTheme="minorHAnsi" w:hAnsiTheme="minorHAnsi"/>
          <w:b/>
          <w:sz w:val="22"/>
          <w:szCs w:val="22"/>
        </w:rPr>
        <w:t xml:space="preserve"> </w:t>
      </w:r>
      <w:r w:rsidR="00174495" w:rsidRPr="009C4DD0">
        <w:rPr>
          <w:rStyle w:val="Strong"/>
          <w:rFonts w:asciiTheme="minorHAnsi" w:hAnsiTheme="minorHAnsi"/>
          <w:sz w:val="22"/>
          <w:szCs w:val="22"/>
        </w:rPr>
        <w:t>(11 Seats)</w:t>
      </w:r>
    </w:p>
    <w:p w14:paraId="6B564242" w14:textId="77777777" w:rsidR="00A12C0E" w:rsidRPr="009C4DD0" w:rsidRDefault="00A12C0E" w:rsidP="00A12C0E">
      <w:pPr>
        <w:pStyle w:val="NormalWeb"/>
        <w:spacing w:before="0" w:beforeAutospacing="0" w:after="0" w:afterAutospacing="0"/>
        <w:ind w:right="58"/>
        <w:jc w:val="center"/>
        <w:rPr>
          <w:rFonts w:asciiTheme="minorHAnsi" w:hAnsiTheme="minorHAnsi"/>
          <w:i/>
          <w:sz w:val="20"/>
          <w:szCs w:val="21"/>
        </w:rPr>
      </w:pPr>
      <w:r w:rsidRPr="009C4DD0">
        <w:rPr>
          <w:rFonts w:asciiTheme="minorHAnsi" w:hAnsiTheme="minorHAnsi"/>
          <w:i/>
          <w:sz w:val="20"/>
          <w:szCs w:val="21"/>
        </w:rPr>
        <w:t>For the purposes of this exercise we have combined the three small</w:t>
      </w:r>
      <w:r w:rsidR="009E3A1F" w:rsidRPr="009C4DD0">
        <w:rPr>
          <w:rFonts w:asciiTheme="minorHAnsi" w:hAnsiTheme="minorHAnsi"/>
          <w:i/>
          <w:sz w:val="20"/>
          <w:szCs w:val="21"/>
        </w:rPr>
        <w:t xml:space="preserve"> </w:t>
      </w:r>
      <w:r w:rsidRPr="009C4DD0">
        <w:rPr>
          <w:rFonts w:asciiTheme="minorHAnsi" w:hAnsiTheme="minorHAnsi"/>
          <w:i/>
          <w:sz w:val="20"/>
          <w:szCs w:val="21"/>
        </w:rPr>
        <w:t>Arab parties into a combined Arab block.</w:t>
      </w:r>
    </w:p>
    <w:p w14:paraId="6B564243" w14:textId="2B23DC85" w:rsidR="009E3A1F" w:rsidRPr="009C4DD0" w:rsidRDefault="009E3A1F" w:rsidP="009C4DD0">
      <w:pPr>
        <w:pStyle w:val="NormalWeb"/>
        <w:spacing w:before="0" w:beforeAutospacing="0" w:after="0" w:afterAutospacing="0"/>
        <w:ind w:right="58"/>
        <w:rPr>
          <w:rFonts w:asciiTheme="minorHAnsi" w:hAnsiTheme="minorHAnsi"/>
          <w:i/>
          <w:sz w:val="20"/>
          <w:szCs w:val="20"/>
        </w:rPr>
      </w:pPr>
    </w:p>
    <w:p w14:paraId="6E8BB383" w14:textId="2877CE72" w:rsidR="009C4DD0" w:rsidRPr="009C4DD0" w:rsidRDefault="009C4DD0" w:rsidP="009C4DD0">
      <w:pPr>
        <w:pStyle w:val="NormalWeb"/>
        <w:spacing w:before="0" w:beforeAutospacing="0" w:after="0" w:afterAutospacing="0"/>
        <w:ind w:right="58"/>
        <w:rPr>
          <w:rFonts w:asciiTheme="minorHAnsi" w:hAnsiTheme="minorHAnsi"/>
          <w:b/>
          <w:i/>
          <w:sz w:val="22"/>
          <w:szCs w:val="22"/>
        </w:rPr>
      </w:pPr>
      <w:r w:rsidRPr="009C4DD0">
        <w:rPr>
          <w:rFonts w:asciiTheme="minorHAnsi" w:hAnsiTheme="minorHAnsi"/>
          <w:b/>
          <w:i/>
          <w:sz w:val="22"/>
          <w:szCs w:val="22"/>
        </w:rPr>
        <w:t>Shared Key Objectives:</w:t>
      </w:r>
    </w:p>
    <w:p w14:paraId="5CE07CE2" w14:textId="391758D4" w:rsidR="009C4DD0" w:rsidRPr="009C4DD0" w:rsidRDefault="009C4DD0" w:rsidP="009C4DD0">
      <w:pPr>
        <w:pStyle w:val="NormalWeb"/>
        <w:numPr>
          <w:ilvl w:val="0"/>
          <w:numId w:val="23"/>
        </w:numPr>
        <w:spacing w:before="0" w:beforeAutospacing="0" w:after="0" w:afterAutospacing="0"/>
        <w:ind w:right="58"/>
        <w:rPr>
          <w:rStyle w:val="Hyperlink"/>
          <w:rFonts w:asciiTheme="minorHAnsi" w:hAnsiTheme="minorHAnsi"/>
          <w:i/>
          <w:color w:val="auto"/>
          <w:sz w:val="22"/>
          <w:szCs w:val="22"/>
          <w:u w:val="none"/>
        </w:rPr>
      </w:pPr>
      <w:r w:rsidRPr="009C4DD0">
        <w:rPr>
          <w:rFonts w:asciiTheme="minorHAnsi" w:hAnsiTheme="minorHAnsi"/>
          <w:sz w:val="22"/>
          <w:szCs w:val="22"/>
        </w:rPr>
        <w:t>The creation of a</w:t>
      </w:r>
      <w:r w:rsidRPr="009C4DD0">
        <w:rPr>
          <w:rStyle w:val="apple-converted-space"/>
          <w:rFonts w:asciiTheme="minorHAnsi" w:hAnsiTheme="minorHAnsi"/>
          <w:sz w:val="22"/>
          <w:szCs w:val="22"/>
        </w:rPr>
        <w:t> </w:t>
      </w:r>
      <w:r w:rsidRPr="009C4DD0">
        <w:rPr>
          <w:rFonts w:asciiTheme="minorHAnsi" w:hAnsiTheme="minorHAnsi"/>
          <w:sz w:val="22"/>
          <w:szCs w:val="22"/>
        </w:rPr>
        <w:t>Palestinian state</w:t>
      </w:r>
    </w:p>
    <w:p w14:paraId="72386C06" w14:textId="5CA65FBB" w:rsidR="009C4DD0" w:rsidRPr="009C4DD0" w:rsidRDefault="009C4DD0" w:rsidP="009C4DD0">
      <w:pPr>
        <w:pStyle w:val="NormalWeb"/>
        <w:numPr>
          <w:ilvl w:val="0"/>
          <w:numId w:val="23"/>
        </w:numPr>
        <w:spacing w:before="0" w:beforeAutospacing="0" w:after="0" w:afterAutospacing="0"/>
        <w:ind w:right="58"/>
        <w:rPr>
          <w:rStyle w:val="Hyperlink"/>
          <w:rFonts w:asciiTheme="minorHAnsi" w:hAnsiTheme="minorHAnsi"/>
          <w:i/>
          <w:color w:val="auto"/>
          <w:sz w:val="22"/>
          <w:szCs w:val="22"/>
          <w:u w:val="none"/>
        </w:rPr>
      </w:pPr>
      <w:r w:rsidRPr="009C4DD0">
        <w:rPr>
          <w:rStyle w:val="Hyperlink"/>
          <w:rFonts w:asciiTheme="minorHAnsi" w:hAnsiTheme="minorHAnsi"/>
          <w:color w:val="auto"/>
          <w:sz w:val="22"/>
          <w:szCs w:val="22"/>
          <w:u w:val="none"/>
        </w:rPr>
        <w:t>Secularization of Israel (removal of Jewish law from consideration)</w:t>
      </w:r>
    </w:p>
    <w:p w14:paraId="7D918D30" w14:textId="0D97A4DB" w:rsidR="009C4DD0" w:rsidRPr="009C4DD0" w:rsidRDefault="009C4DD0" w:rsidP="009C4DD0">
      <w:pPr>
        <w:pStyle w:val="NormalWeb"/>
        <w:numPr>
          <w:ilvl w:val="0"/>
          <w:numId w:val="23"/>
        </w:numPr>
        <w:spacing w:before="0" w:beforeAutospacing="0" w:after="0" w:afterAutospacing="0"/>
        <w:ind w:right="58"/>
        <w:rPr>
          <w:rStyle w:val="Hyperlink"/>
          <w:rFonts w:asciiTheme="minorHAnsi" w:hAnsiTheme="minorHAnsi"/>
          <w:i/>
          <w:color w:val="auto"/>
          <w:sz w:val="22"/>
          <w:szCs w:val="22"/>
          <w:u w:val="none"/>
        </w:rPr>
      </w:pPr>
      <w:r w:rsidRPr="009C4DD0">
        <w:rPr>
          <w:rStyle w:val="Hyperlink"/>
          <w:rFonts w:asciiTheme="minorHAnsi" w:hAnsiTheme="minorHAnsi"/>
          <w:color w:val="auto"/>
          <w:sz w:val="22"/>
          <w:szCs w:val="22"/>
          <w:u w:val="none"/>
        </w:rPr>
        <w:t>Social equality between Jews and non-Jews, requiring a focused effort to support marginalized populations</w:t>
      </w:r>
    </w:p>
    <w:p w14:paraId="70533EDF" w14:textId="1E3223B9" w:rsidR="009C4DD0" w:rsidRPr="009C4DD0" w:rsidRDefault="009C4DD0" w:rsidP="009C4DD0">
      <w:pPr>
        <w:pStyle w:val="NormalWeb"/>
        <w:numPr>
          <w:ilvl w:val="0"/>
          <w:numId w:val="23"/>
        </w:numPr>
        <w:spacing w:before="0" w:beforeAutospacing="0" w:after="0" w:afterAutospacing="0"/>
        <w:ind w:right="58"/>
        <w:rPr>
          <w:rFonts w:asciiTheme="minorHAnsi" w:hAnsiTheme="minorHAnsi"/>
          <w:i/>
          <w:sz w:val="22"/>
          <w:szCs w:val="22"/>
        </w:rPr>
      </w:pPr>
      <w:r w:rsidRPr="009C4DD0">
        <w:rPr>
          <w:rStyle w:val="Hyperlink"/>
          <w:rFonts w:asciiTheme="minorHAnsi" w:hAnsiTheme="minorHAnsi"/>
          <w:color w:val="auto"/>
          <w:sz w:val="22"/>
          <w:szCs w:val="22"/>
          <w:u w:val="none"/>
        </w:rPr>
        <w:t>The “right of return” for Palestinians who left when Israel was formed (and their descendants)</w:t>
      </w:r>
    </w:p>
    <w:p w14:paraId="49112E7B" w14:textId="77777777" w:rsidR="009C4DD0" w:rsidRPr="00303E89" w:rsidRDefault="009C4DD0" w:rsidP="009C4DD0">
      <w:pPr>
        <w:pStyle w:val="NormalWeb"/>
        <w:spacing w:before="0" w:beforeAutospacing="0" w:after="0" w:afterAutospacing="0"/>
        <w:ind w:right="58"/>
        <w:rPr>
          <w:rFonts w:asciiTheme="minorHAnsi" w:hAnsiTheme="minorHAnsi"/>
          <w:b/>
          <w:sz w:val="22"/>
          <w:szCs w:val="20"/>
        </w:rPr>
      </w:pPr>
    </w:p>
    <w:p w14:paraId="2E82E990" w14:textId="5B3E1CFD" w:rsidR="00303E89" w:rsidRPr="00303E89" w:rsidRDefault="00303E89" w:rsidP="009C4DD0">
      <w:pPr>
        <w:pStyle w:val="NormalWeb"/>
        <w:spacing w:before="0" w:beforeAutospacing="0" w:after="0" w:afterAutospacing="0"/>
        <w:ind w:right="58"/>
        <w:rPr>
          <w:rFonts w:asciiTheme="minorHAnsi" w:hAnsiTheme="minorHAnsi"/>
          <w:b/>
          <w:sz w:val="22"/>
          <w:szCs w:val="20"/>
        </w:rPr>
      </w:pPr>
      <w:r w:rsidRPr="00303E89">
        <w:rPr>
          <w:rFonts w:asciiTheme="minorHAnsi" w:hAnsiTheme="minorHAnsi"/>
          <w:b/>
          <w:sz w:val="22"/>
          <w:szCs w:val="20"/>
        </w:rPr>
        <w:t>The Combined Arab group will not join any coalitions that further preference Israeli Jews over Israeli Arabs.</w:t>
      </w:r>
    </w:p>
    <w:p w14:paraId="35AE5B5D" w14:textId="77777777" w:rsidR="00303E89" w:rsidRDefault="00303E89" w:rsidP="009C4DD0">
      <w:pPr>
        <w:pStyle w:val="NormalWeb"/>
        <w:spacing w:before="0" w:beforeAutospacing="0" w:after="0" w:afterAutospacing="0"/>
        <w:ind w:right="58"/>
        <w:rPr>
          <w:rFonts w:asciiTheme="minorHAnsi" w:hAnsiTheme="minorHAnsi"/>
          <w:i/>
          <w:sz w:val="20"/>
          <w:szCs w:val="20"/>
        </w:rPr>
      </w:pPr>
    </w:p>
    <w:p w14:paraId="7CF3C2BE" w14:textId="77777777" w:rsidR="00303E89" w:rsidRPr="009C4DD0" w:rsidRDefault="00303E89" w:rsidP="009C4DD0">
      <w:pPr>
        <w:pStyle w:val="NormalWeb"/>
        <w:spacing w:before="0" w:beforeAutospacing="0" w:after="0" w:afterAutospacing="0"/>
        <w:ind w:right="58"/>
        <w:rPr>
          <w:rFonts w:asciiTheme="minorHAnsi" w:hAnsiTheme="minorHAnsi"/>
          <w:i/>
          <w:sz w:val="20"/>
          <w:szCs w:val="20"/>
        </w:rPr>
      </w:pPr>
    </w:p>
    <w:p w14:paraId="4FB799ED" w14:textId="126EA6E9" w:rsidR="009C4DD0" w:rsidRPr="009C4DD0" w:rsidRDefault="009C4DD0" w:rsidP="009C4DD0">
      <w:pPr>
        <w:pStyle w:val="NormalWeb"/>
        <w:spacing w:before="0" w:beforeAutospacing="0" w:after="0" w:afterAutospacing="0"/>
        <w:ind w:right="58"/>
        <w:rPr>
          <w:rFonts w:asciiTheme="minorHAnsi" w:hAnsiTheme="minorHAnsi"/>
          <w:i/>
          <w:sz w:val="20"/>
          <w:szCs w:val="20"/>
        </w:rPr>
      </w:pPr>
      <w:r w:rsidRPr="009C4DD0">
        <w:rPr>
          <w:rFonts w:asciiTheme="minorHAnsi" w:hAnsiTheme="minorHAnsi"/>
          <w:i/>
          <w:sz w:val="20"/>
          <w:szCs w:val="20"/>
        </w:rPr>
        <w:t>Individual party details may be useful to understand the nuances of the parties:</w:t>
      </w:r>
    </w:p>
    <w:p w14:paraId="3F1B3936" w14:textId="77777777" w:rsidR="009C4DD0" w:rsidRPr="009C4DD0" w:rsidRDefault="009C4DD0" w:rsidP="009C4DD0">
      <w:pPr>
        <w:pStyle w:val="NormalWeb"/>
        <w:spacing w:before="0" w:beforeAutospacing="0" w:after="0" w:afterAutospacing="0"/>
        <w:ind w:right="58"/>
        <w:rPr>
          <w:rFonts w:asciiTheme="minorHAnsi" w:hAnsiTheme="minorHAnsi"/>
          <w:i/>
          <w:sz w:val="20"/>
          <w:szCs w:val="20"/>
        </w:rPr>
      </w:pPr>
    </w:p>
    <w:p w14:paraId="6B564244" w14:textId="780695C2" w:rsidR="00CD1291" w:rsidRPr="009C4DD0" w:rsidRDefault="00195F4B" w:rsidP="009E3A1F">
      <w:pPr>
        <w:pStyle w:val="NormalWeb"/>
        <w:spacing w:before="0" w:beforeAutospacing="0" w:after="0" w:afterAutospacing="0"/>
        <w:ind w:right="58"/>
        <w:rPr>
          <w:rFonts w:asciiTheme="minorHAnsi" w:hAnsiTheme="minorHAnsi"/>
          <w:sz w:val="20"/>
          <w:szCs w:val="20"/>
        </w:rPr>
      </w:pPr>
      <w:r>
        <w:rPr>
          <w:noProof/>
        </w:rPr>
        <w:drawing>
          <wp:anchor distT="0" distB="0" distL="114300" distR="114300" simplePos="0" relativeHeight="251694080" behindDoc="1" locked="0" layoutInCell="1" allowOverlap="1" wp14:anchorId="54E215C1" wp14:editId="424BB262">
            <wp:simplePos x="0" y="0"/>
            <wp:positionH relativeFrom="column">
              <wp:posOffset>0</wp:posOffset>
            </wp:positionH>
            <wp:positionV relativeFrom="paragraph">
              <wp:posOffset>172085</wp:posOffset>
            </wp:positionV>
            <wp:extent cx="624205" cy="885825"/>
            <wp:effectExtent l="0" t="0" r="0" b="0"/>
            <wp:wrapTight wrapText="bothSides">
              <wp:wrapPolygon edited="0">
                <wp:start x="0" y="0"/>
                <wp:lineTo x="0" y="21368"/>
                <wp:lineTo x="21095" y="21368"/>
                <wp:lineTo x="21095" y="0"/>
                <wp:lineTo x="0" y="0"/>
              </wp:wrapPolygon>
            </wp:wrapTight>
            <wp:docPr id="16" name="Picture 16" descr="http://www.knesset.gov.il/elections/images/petek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knesset.gov.il/elections/images/petek_28.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2420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4EB8" w:rsidRPr="009C4DD0">
        <w:rPr>
          <w:rFonts w:asciiTheme="minorHAnsi" w:hAnsiTheme="minorHAnsi"/>
          <w:b/>
          <w:sz w:val="20"/>
          <w:szCs w:val="20"/>
        </w:rPr>
        <w:t>The United Arab List</w:t>
      </w:r>
      <w:r w:rsidR="009D4EB8" w:rsidRPr="009C4DD0">
        <w:rPr>
          <w:rFonts w:asciiTheme="minorHAnsi" w:hAnsiTheme="minorHAnsi"/>
          <w:sz w:val="20"/>
          <w:szCs w:val="20"/>
        </w:rPr>
        <w:t xml:space="preserve"> (Hebre</w:t>
      </w:r>
      <w:r w:rsidR="00A12C0E" w:rsidRPr="009C4DD0">
        <w:rPr>
          <w:rFonts w:asciiTheme="minorHAnsi" w:hAnsiTheme="minorHAnsi"/>
          <w:sz w:val="20"/>
          <w:szCs w:val="20"/>
        </w:rPr>
        <w:t>w:</w:t>
      </w:r>
      <w:r w:rsidR="00A12C0E" w:rsidRPr="009C4DD0">
        <w:rPr>
          <w:rFonts w:asciiTheme="minorHAnsi" w:hAnsiTheme="minorHAnsi"/>
          <w:sz w:val="20"/>
          <w:szCs w:val="20"/>
          <w:rtl/>
          <w:lang w:bidi="he-IL"/>
        </w:rPr>
        <w:t xml:space="preserve"> מאוחדת ערבית רשימה</w:t>
      </w:r>
      <w:r w:rsidR="009D4EB8" w:rsidRPr="009C4DD0">
        <w:rPr>
          <w:rFonts w:asciiTheme="minorHAnsi" w:hAnsiTheme="minorHAnsi"/>
          <w:sz w:val="20"/>
          <w:szCs w:val="20"/>
        </w:rPr>
        <w:t>: </w:t>
      </w:r>
      <w:r w:rsidR="00A12C0E" w:rsidRPr="009C4DD0">
        <w:rPr>
          <w:rFonts w:asciiTheme="minorHAnsi" w:hAnsiTheme="minorHAnsi"/>
          <w:sz w:val="20"/>
          <w:szCs w:val="20"/>
          <w:rtl/>
        </w:rPr>
        <w:t>ألقائمة العربية الموحدة</w:t>
      </w:r>
      <w:r w:rsidR="009C4DD0" w:rsidRPr="009C4DD0">
        <w:rPr>
          <w:rStyle w:val="apple-converted-space"/>
          <w:rFonts w:asciiTheme="minorHAnsi" w:hAnsiTheme="minorHAnsi" w:hint="cs"/>
          <w:sz w:val="20"/>
          <w:szCs w:val="20"/>
          <w:rtl/>
          <w:lang w:bidi="he-IL"/>
        </w:rPr>
        <w:t> </w:t>
      </w:r>
      <w:r w:rsidR="009C4DD0" w:rsidRPr="009C4DD0">
        <w:rPr>
          <w:rFonts w:asciiTheme="minorHAnsi" w:hAnsiTheme="minorHAnsi" w:hint="cs"/>
          <w:sz w:val="20"/>
          <w:szCs w:val="20"/>
          <w:lang w:bidi="he-IL"/>
        </w:rPr>
        <w:t>Arabic</w:t>
      </w:r>
      <w:r w:rsidR="009D4EB8" w:rsidRPr="009C4DD0">
        <w:rPr>
          <w:rFonts w:asciiTheme="minorHAnsi" w:hAnsiTheme="minorHAnsi"/>
          <w:sz w:val="20"/>
          <w:szCs w:val="20"/>
        </w:rPr>
        <w:t>) is an Israeli political party represented and supported by Israeli Arabs and enjoys particular popularity among the</w:t>
      </w:r>
      <w:r w:rsidR="009D4EB8" w:rsidRPr="009C4DD0">
        <w:rPr>
          <w:rStyle w:val="apple-converted-space"/>
          <w:rFonts w:asciiTheme="minorHAnsi" w:hAnsiTheme="minorHAnsi"/>
          <w:sz w:val="20"/>
          <w:szCs w:val="20"/>
        </w:rPr>
        <w:t> </w:t>
      </w:r>
      <w:hyperlink r:id="rId106" w:history="1">
        <w:r w:rsidR="009D4EB8" w:rsidRPr="009C4DD0">
          <w:rPr>
            <w:rStyle w:val="Hyperlink"/>
            <w:rFonts w:asciiTheme="minorHAnsi" w:hAnsiTheme="minorHAnsi"/>
            <w:color w:val="auto"/>
            <w:sz w:val="20"/>
            <w:szCs w:val="20"/>
            <w:u w:val="none"/>
          </w:rPr>
          <w:t>Bedouin</w:t>
        </w:r>
      </w:hyperlink>
      <w:r w:rsidR="009D4EB8" w:rsidRPr="009C4DD0">
        <w:rPr>
          <w:rStyle w:val="apple-converted-space"/>
          <w:rFonts w:asciiTheme="minorHAnsi" w:hAnsiTheme="minorHAnsi"/>
          <w:sz w:val="20"/>
          <w:szCs w:val="20"/>
        </w:rPr>
        <w:t> </w:t>
      </w:r>
      <w:r w:rsidR="009D4EB8" w:rsidRPr="009C4DD0">
        <w:rPr>
          <w:rFonts w:asciiTheme="minorHAnsi" w:hAnsiTheme="minorHAnsi"/>
          <w:sz w:val="20"/>
          <w:szCs w:val="20"/>
        </w:rPr>
        <w:t>population.</w:t>
      </w:r>
      <w:r w:rsidR="00341870" w:rsidRPr="009C4DD0">
        <w:rPr>
          <w:rFonts w:asciiTheme="minorHAnsi" w:hAnsiTheme="minorHAnsi"/>
          <w:sz w:val="20"/>
          <w:szCs w:val="20"/>
        </w:rPr>
        <w:t xml:space="preserve"> </w:t>
      </w:r>
    </w:p>
    <w:p w14:paraId="7DEE8EF1" w14:textId="77777777" w:rsidR="009C4DD0" w:rsidRPr="009C4DD0" w:rsidRDefault="009D4EB8" w:rsidP="00CD1291">
      <w:pPr>
        <w:pStyle w:val="NormalWeb"/>
        <w:numPr>
          <w:ilvl w:val="0"/>
          <w:numId w:val="20"/>
        </w:numPr>
        <w:spacing w:before="0" w:beforeAutospacing="0" w:after="0" w:afterAutospacing="0"/>
        <w:ind w:right="58"/>
        <w:rPr>
          <w:rFonts w:asciiTheme="minorHAnsi" w:hAnsiTheme="minorHAnsi"/>
          <w:b/>
          <w:sz w:val="20"/>
          <w:szCs w:val="20"/>
        </w:rPr>
      </w:pPr>
      <w:r w:rsidRPr="009C4DD0">
        <w:rPr>
          <w:rFonts w:asciiTheme="minorHAnsi" w:hAnsiTheme="minorHAnsi"/>
          <w:sz w:val="20"/>
          <w:szCs w:val="20"/>
        </w:rPr>
        <w:t>Israeli withdrawal to the pre-</w:t>
      </w:r>
      <w:hyperlink r:id="rId107" w:history="1">
        <w:r w:rsidRPr="009C4DD0">
          <w:rPr>
            <w:rStyle w:val="Hyperlink"/>
            <w:rFonts w:asciiTheme="minorHAnsi" w:hAnsiTheme="minorHAnsi"/>
            <w:color w:val="auto"/>
            <w:sz w:val="20"/>
            <w:szCs w:val="20"/>
            <w:u w:val="none"/>
          </w:rPr>
          <w:t>1967</w:t>
        </w:r>
      </w:hyperlink>
      <w:r w:rsidRPr="009C4DD0">
        <w:rPr>
          <w:rStyle w:val="apple-converted-space"/>
          <w:rFonts w:asciiTheme="minorHAnsi" w:hAnsiTheme="minorHAnsi"/>
          <w:sz w:val="20"/>
          <w:szCs w:val="20"/>
        </w:rPr>
        <w:t> </w:t>
      </w:r>
      <w:r w:rsidRPr="009C4DD0">
        <w:rPr>
          <w:rFonts w:asciiTheme="minorHAnsi" w:hAnsiTheme="minorHAnsi"/>
          <w:sz w:val="20"/>
          <w:szCs w:val="20"/>
        </w:rPr>
        <w:t>borders and the creation of a</w:t>
      </w:r>
      <w:r w:rsidRPr="009C4DD0">
        <w:rPr>
          <w:rStyle w:val="apple-converted-space"/>
          <w:rFonts w:asciiTheme="minorHAnsi" w:hAnsiTheme="minorHAnsi"/>
          <w:sz w:val="20"/>
          <w:szCs w:val="20"/>
        </w:rPr>
        <w:t> </w:t>
      </w:r>
      <w:hyperlink r:id="rId108" w:history="1">
        <w:r w:rsidRPr="009C4DD0">
          <w:rPr>
            <w:rStyle w:val="Hyperlink"/>
            <w:rFonts w:asciiTheme="minorHAnsi" w:hAnsiTheme="minorHAnsi"/>
            <w:color w:val="auto"/>
            <w:sz w:val="20"/>
            <w:szCs w:val="20"/>
            <w:u w:val="none"/>
          </w:rPr>
          <w:t>Palestinian state</w:t>
        </w:r>
      </w:hyperlink>
      <w:r w:rsidRPr="009C4DD0">
        <w:rPr>
          <w:rFonts w:asciiTheme="minorHAnsi" w:hAnsiTheme="minorHAnsi"/>
          <w:sz w:val="20"/>
          <w:szCs w:val="20"/>
        </w:rPr>
        <w:t>, with</w:t>
      </w:r>
      <w:r w:rsidRPr="009C4DD0">
        <w:rPr>
          <w:rStyle w:val="apple-converted-space"/>
          <w:rFonts w:asciiTheme="minorHAnsi" w:hAnsiTheme="minorHAnsi"/>
          <w:sz w:val="20"/>
          <w:szCs w:val="20"/>
        </w:rPr>
        <w:t> </w:t>
      </w:r>
      <w:hyperlink r:id="rId109" w:history="1">
        <w:r w:rsidRPr="009C4DD0">
          <w:rPr>
            <w:rStyle w:val="Hyperlink"/>
            <w:rFonts w:asciiTheme="minorHAnsi" w:hAnsiTheme="minorHAnsi"/>
            <w:color w:val="auto"/>
            <w:sz w:val="20"/>
            <w:szCs w:val="20"/>
            <w:u w:val="none"/>
          </w:rPr>
          <w:t>East Jerusalem</w:t>
        </w:r>
      </w:hyperlink>
      <w:r w:rsidRPr="009C4DD0">
        <w:rPr>
          <w:rStyle w:val="apple-converted-space"/>
          <w:rFonts w:asciiTheme="minorHAnsi" w:hAnsiTheme="minorHAnsi"/>
          <w:sz w:val="20"/>
          <w:szCs w:val="20"/>
        </w:rPr>
        <w:t> </w:t>
      </w:r>
      <w:r w:rsidRPr="009C4DD0">
        <w:rPr>
          <w:rFonts w:asciiTheme="minorHAnsi" w:hAnsiTheme="minorHAnsi"/>
          <w:sz w:val="20"/>
          <w:szCs w:val="20"/>
        </w:rPr>
        <w:t>as its capital and the dismantlem</w:t>
      </w:r>
      <w:r w:rsidR="009C4DD0" w:rsidRPr="009C4DD0">
        <w:rPr>
          <w:rFonts w:asciiTheme="minorHAnsi" w:hAnsiTheme="minorHAnsi"/>
          <w:sz w:val="20"/>
          <w:szCs w:val="20"/>
        </w:rPr>
        <w:t>ent of all Israeli settlements;</w:t>
      </w:r>
    </w:p>
    <w:p w14:paraId="0AF0105E" w14:textId="77777777" w:rsidR="009C4DD0" w:rsidRPr="009C4DD0" w:rsidRDefault="009D4EB8" w:rsidP="00CD1291">
      <w:pPr>
        <w:pStyle w:val="NormalWeb"/>
        <w:numPr>
          <w:ilvl w:val="0"/>
          <w:numId w:val="20"/>
        </w:numPr>
        <w:spacing w:before="0" w:beforeAutospacing="0" w:after="0" w:afterAutospacing="0"/>
        <w:ind w:right="58"/>
        <w:rPr>
          <w:rFonts w:asciiTheme="minorHAnsi" w:hAnsiTheme="minorHAnsi"/>
          <w:b/>
          <w:sz w:val="20"/>
          <w:szCs w:val="20"/>
        </w:rPr>
      </w:pPr>
      <w:r w:rsidRPr="009C4DD0">
        <w:rPr>
          <w:rFonts w:asciiTheme="minorHAnsi" w:hAnsiTheme="minorHAnsi"/>
          <w:sz w:val="20"/>
          <w:szCs w:val="20"/>
        </w:rPr>
        <w:t>the “</w:t>
      </w:r>
      <w:hyperlink r:id="rId110" w:history="1">
        <w:r w:rsidRPr="009C4DD0">
          <w:rPr>
            <w:rStyle w:val="Hyperlink"/>
            <w:rFonts w:asciiTheme="minorHAnsi" w:hAnsiTheme="minorHAnsi"/>
            <w:color w:val="auto"/>
            <w:sz w:val="20"/>
            <w:szCs w:val="20"/>
            <w:u w:val="none"/>
          </w:rPr>
          <w:t>Right of return</w:t>
        </w:r>
      </w:hyperlink>
      <w:r w:rsidRPr="009C4DD0">
        <w:rPr>
          <w:rFonts w:asciiTheme="minorHAnsi" w:hAnsiTheme="minorHAnsi"/>
          <w:sz w:val="20"/>
          <w:szCs w:val="20"/>
        </w:rPr>
        <w:t>” to Israel for Palestinian</w:t>
      </w:r>
      <w:r w:rsidRPr="009C4DD0">
        <w:rPr>
          <w:rStyle w:val="apple-converted-space"/>
          <w:rFonts w:asciiTheme="minorHAnsi" w:hAnsiTheme="minorHAnsi"/>
          <w:sz w:val="20"/>
          <w:szCs w:val="20"/>
        </w:rPr>
        <w:t> </w:t>
      </w:r>
      <w:hyperlink r:id="rId111" w:history="1">
        <w:r w:rsidRPr="009C4DD0">
          <w:rPr>
            <w:rStyle w:val="Hyperlink"/>
            <w:rFonts w:asciiTheme="minorHAnsi" w:hAnsiTheme="minorHAnsi"/>
            <w:color w:val="auto"/>
            <w:sz w:val="20"/>
            <w:szCs w:val="20"/>
            <w:u w:val="none"/>
          </w:rPr>
          <w:t>refugees</w:t>
        </w:r>
      </w:hyperlink>
      <w:r w:rsidRPr="009C4DD0">
        <w:rPr>
          <w:rStyle w:val="apple-converted-space"/>
          <w:rFonts w:asciiTheme="minorHAnsi" w:hAnsiTheme="minorHAnsi"/>
          <w:sz w:val="20"/>
          <w:szCs w:val="20"/>
        </w:rPr>
        <w:t> </w:t>
      </w:r>
      <w:r w:rsidR="009C4DD0" w:rsidRPr="009C4DD0">
        <w:rPr>
          <w:rFonts w:asciiTheme="minorHAnsi" w:hAnsiTheme="minorHAnsi"/>
          <w:sz w:val="20"/>
          <w:szCs w:val="20"/>
        </w:rPr>
        <w:t>and their descendants;</w:t>
      </w:r>
    </w:p>
    <w:p w14:paraId="62A12E57" w14:textId="77777777" w:rsidR="009C4DD0" w:rsidRPr="009C4DD0" w:rsidRDefault="009D4EB8" w:rsidP="00CD1291">
      <w:pPr>
        <w:pStyle w:val="NormalWeb"/>
        <w:numPr>
          <w:ilvl w:val="0"/>
          <w:numId w:val="20"/>
        </w:numPr>
        <w:spacing w:before="0" w:beforeAutospacing="0" w:after="0" w:afterAutospacing="0"/>
        <w:ind w:right="58"/>
        <w:rPr>
          <w:rFonts w:asciiTheme="minorHAnsi" w:hAnsiTheme="minorHAnsi"/>
          <w:b/>
          <w:sz w:val="20"/>
          <w:szCs w:val="20"/>
        </w:rPr>
      </w:pPr>
      <w:r w:rsidRPr="009C4DD0">
        <w:rPr>
          <w:rFonts w:asciiTheme="minorHAnsi" w:hAnsiTheme="minorHAnsi"/>
          <w:sz w:val="20"/>
          <w:szCs w:val="20"/>
        </w:rPr>
        <w:t>s</w:t>
      </w:r>
      <w:r w:rsidR="009C4DD0" w:rsidRPr="009C4DD0">
        <w:rPr>
          <w:rFonts w:asciiTheme="minorHAnsi" w:hAnsiTheme="minorHAnsi"/>
          <w:sz w:val="20"/>
          <w:szCs w:val="20"/>
        </w:rPr>
        <w:t>eparation of religion and state;</w:t>
      </w:r>
    </w:p>
    <w:p w14:paraId="1981F2A1" w14:textId="77777777" w:rsidR="009C4DD0" w:rsidRPr="009C4DD0" w:rsidRDefault="009D4EB8" w:rsidP="00CD1291">
      <w:pPr>
        <w:pStyle w:val="NormalWeb"/>
        <w:numPr>
          <w:ilvl w:val="0"/>
          <w:numId w:val="20"/>
        </w:numPr>
        <w:spacing w:before="0" w:beforeAutospacing="0" w:after="0" w:afterAutospacing="0"/>
        <w:ind w:right="58"/>
        <w:rPr>
          <w:rFonts w:asciiTheme="minorHAnsi" w:hAnsiTheme="minorHAnsi"/>
          <w:b/>
          <w:sz w:val="20"/>
          <w:szCs w:val="20"/>
        </w:rPr>
      </w:pPr>
      <w:r w:rsidRPr="009C4DD0">
        <w:rPr>
          <w:rFonts w:asciiTheme="minorHAnsi" w:hAnsiTheme="minorHAnsi"/>
          <w:sz w:val="20"/>
          <w:szCs w:val="20"/>
        </w:rPr>
        <w:t>that Arabs should not be recruited to serve in the</w:t>
      </w:r>
      <w:r w:rsidRPr="009C4DD0">
        <w:rPr>
          <w:rStyle w:val="apple-converted-space"/>
          <w:rFonts w:asciiTheme="minorHAnsi" w:hAnsiTheme="minorHAnsi"/>
          <w:sz w:val="20"/>
          <w:szCs w:val="20"/>
        </w:rPr>
        <w:t> </w:t>
      </w:r>
      <w:hyperlink r:id="rId112" w:history="1">
        <w:r w:rsidRPr="009C4DD0">
          <w:rPr>
            <w:rStyle w:val="Hyperlink"/>
            <w:rFonts w:asciiTheme="minorHAnsi" w:hAnsiTheme="minorHAnsi"/>
            <w:color w:val="auto"/>
            <w:sz w:val="20"/>
            <w:szCs w:val="20"/>
            <w:u w:val="none"/>
          </w:rPr>
          <w:t>Israel Defense Forces</w:t>
        </w:r>
      </w:hyperlink>
      <w:r w:rsidRPr="009C4DD0">
        <w:rPr>
          <w:rStyle w:val="apple-converted-space"/>
          <w:rFonts w:asciiTheme="minorHAnsi" w:hAnsiTheme="minorHAnsi"/>
          <w:sz w:val="20"/>
          <w:szCs w:val="20"/>
        </w:rPr>
        <w:t> </w:t>
      </w:r>
      <w:r w:rsidRPr="009C4DD0">
        <w:rPr>
          <w:rFonts w:asciiTheme="minorHAnsi" w:hAnsiTheme="minorHAnsi"/>
          <w:sz w:val="20"/>
          <w:szCs w:val="20"/>
        </w:rPr>
        <w:t>(Israeli Arabs are currently exempt from compulsory military service); and,</w:t>
      </w:r>
    </w:p>
    <w:p w14:paraId="6B564245" w14:textId="03FB1E11" w:rsidR="00CD1291" w:rsidRPr="009C4DD0" w:rsidRDefault="009D4EB8" w:rsidP="00CD1291">
      <w:pPr>
        <w:pStyle w:val="NormalWeb"/>
        <w:numPr>
          <w:ilvl w:val="0"/>
          <w:numId w:val="20"/>
        </w:numPr>
        <w:spacing w:before="0" w:beforeAutospacing="0" w:after="0" w:afterAutospacing="0"/>
        <w:ind w:right="58"/>
        <w:rPr>
          <w:rFonts w:asciiTheme="minorHAnsi" w:hAnsiTheme="minorHAnsi"/>
          <w:b/>
          <w:sz w:val="20"/>
          <w:szCs w:val="20"/>
        </w:rPr>
      </w:pPr>
      <w:r w:rsidRPr="009C4DD0">
        <w:rPr>
          <w:rFonts w:asciiTheme="minorHAnsi" w:hAnsiTheme="minorHAnsi"/>
          <w:sz w:val="20"/>
          <w:szCs w:val="20"/>
        </w:rPr>
        <w:t>an increase in the budget for subsidizing all holy places belonging to the</w:t>
      </w:r>
      <w:r w:rsidRPr="009C4DD0">
        <w:rPr>
          <w:rStyle w:val="apple-converted-space"/>
          <w:rFonts w:asciiTheme="minorHAnsi" w:hAnsiTheme="minorHAnsi"/>
          <w:sz w:val="20"/>
          <w:szCs w:val="20"/>
        </w:rPr>
        <w:t> </w:t>
      </w:r>
      <w:hyperlink r:id="rId113" w:history="1">
        <w:r w:rsidRPr="009C4DD0">
          <w:rPr>
            <w:rStyle w:val="Hyperlink"/>
            <w:rFonts w:asciiTheme="minorHAnsi" w:hAnsiTheme="minorHAnsi"/>
            <w:color w:val="auto"/>
            <w:sz w:val="20"/>
            <w:szCs w:val="20"/>
            <w:u w:val="none"/>
          </w:rPr>
          <w:t>Muslims</w:t>
        </w:r>
      </w:hyperlink>
      <w:r w:rsidRPr="009C4DD0">
        <w:rPr>
          <w:rFonts w:asciiTheme="minorHAnsi" w:hAnsiTheme="minorHAnsi"/>
          <w:sz w:val="20"/>
          <w:szCs w:val="20"/>
        </w:rPr>
        <w:t>,</w:t>
      </w:r>
      <w:r w:rsidRPr="009C4DD0">
        <w:rPr>
          <w:rStyle w:val="apple-converted-space"/>
          <w:rFonts w:asciiTheme="minorHAnsi" w:hAnsiTheme="minorHAnsi"/>
          <w:sz w:val="20"/>
          <w:szCs w:val="20"/>
        </w:rPr>
        <w:t> </w:t>
      </w:r>
      <w:hyperlink r:id="rId114" w:history="1">
        <w:r w:rsidRPr="009C4DD0">
          <w:rPr>
            <w:rStyle w:val="Hyperlink"/>
            <w:rFonts w:asciiTheme="minorHAnsi" w:hAnsiTheme="minorHAnsi"/>
            <w:color w:val="auto"/>
            <w:sz w:val="20"/>
            <w:szCs w:val="20"/>
            <w:u w:val="none"/>
          </w:rPr>
          <w:t>Christians</w:t>
        </w:r>
      </w:hyperlink>
      <w:r w:rsidRPr="009C4DD0">
        <w:rPr>
          <w:rStyle w:val="apple-converted-space"/>
          <w:rFonts w:asciiTheme="minorHAnsi" w:hAnsiTheme="minorHAnsi"/>
          <w:sz w:val="20"/>
          <w:szCs w:val="20"/>
        </w:rPr>
        <w:t> </w:t>
      </w:r>
      <w:r w:rsidRPr="009C4DD0">
        <w:rPr>
          <w:rFonts w:asciiTheme="minorHAnsi" w:hAnsiTheme="minorHAnsi"/>
          <w:sz w:val="20"/>
          <w:szCs w:val="20"/>
        </w:rPr>
        <w:t>and</w:t>
      </w:r>
      <w:r w:rsidRPr="009C4DD0">
        <w:rPr>
          <w:rStyle w:val="apple-converted-space"/>
          <w:rFonts w:asciiTheme="minorHAnsi" w:hAnsiTheme="minorHAnsi"/>
          <w:sz w:val="20"/>
          <w:szCs w:val="20"/>
        </w:rPr>
        <w:t> </w:t>
      </w:r>
      <w:hyperlink r:id="rId115" w:history="1">
        <w:r w:rsidRPr="009C4DD0">
          <w:rPr>
            <w:rStyle w:val="Hyperlink"/>
            <w:rFonts w:asciiTheme="minorHAnsi" w:hAnsiTheme="minorHAnsi"/>
            <w:color w:val="auto"/>
            <w:sz w:val="20"/>
            <w:szCs w:val="20"/>
            <w:u w:val="none"/>
          </w:rPr>
          <w:t>Druze</w:t>
        </w:r>
      </w:hyperlink>
      <w:r w:rsidRPr="009C4DD0">
        <w:rPr>
          <w:rFonts w:asciiTheme="minorHAnsi" w:hAnsiTheme="minorHAnsi"/>
          <w:sz w:val="20"/>
          <w:szCs w:val="20"/>
        </w:rPr>
        <w:t>.</w:t>
      </w:r>
    </w:p>
    <w:p w14:paraId="41B7809D" w14:textId="4766887E" w:rsidR="009C4DD0" w:rsidRPr="009C4DD0" w:rsidRDefault="009C4DD0" w:rsidP="009E3A1F">
      <w:pPr>
        <w:pStyle w:val="NormalWeb"/>
        <w:spacing w:before="0" w:beforeAutospacing="0" w:after="0" w:afterAutospacing="0"/>
        <w:ind w:right="58"/>
        <w:rPr>
          <w:rFonts w:asciiTheme="minorHAnsi" w:hAnsiTheme="minorHAnsi"/>
          <w:b/>
          <w:sz w:val="20"/>
          <w:szCs w:val="20"/>
        </w:rPr>
      </w:pPr>
    </w:p>
    <w:p w14:paraId="5C8457B4" w14:textId="0FD48940" w:rsidR="009C4DD0" w:rsidRPr="009C4DD0" w:rsidRDefault="00195F4B" w:rsidP="009E3A1F">
      <w:pPr>
        <w:pStyle w:val="NormalWeb"/>
        <w:spacing w:before="0" w:beforeAutospacing="0" w:after="0" w:afterAutospacing="0"/>
        <w:ind w:right="58"/>
        <w:rPr>
          <w:rFonts w:asciiTheme="minorHAnsi" w:hAnsiTheme="minorHAnsi"/>
          <w:sz w:val="20"/>
          <w:szCs w:val="20"/>
        </w:rPr>
      </w:pPr>
      <w:r>
        <w:rPr>
          <w:noProof/>
        </w:rPr>
        <w:drawing>
          <wp:anchor distT="0" distB="0" distL="114300" distR="114300" simplePos="0" relativeHeight="251678720" behindDoc="0" locked="0" layoutInCell="1" allowOverlap="1" wp14:anchorId="573C766B" wp14:editId="4FF5C093">
            <wp:simplePos x="0" y="0"/>
            <wp:positionH relativeFrom="margin">
              <wp:posOffset>0</wp:posOffset>
            </wp:positionH>
            <wp:positionV relativeFrom="margin">
              <wp:posOffset>4100830</wp:posOffset>
            </wp:positionV>
            <wp:extent cx="876300" cy="749935"/>
            <wp:effectExtent l="0" t="0" r="0" b="0"/>
            <wp:wrapSquare wrapText="bothSides"/>
            <wp:docPr id="14" name="Picture 14" descr="Had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adash"/>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76300" cy="749935"/>
                    </a:xfrm>
                    <a:prstGeom prst="rect">
                      <a:avLst/>
                    </a:prstGeom>
                    <a:noFill/>
                    <a:ln>
                      <a:noFill/>
                    </a:ln>
                  </pic:spPr>
                </pic:pic>
              </a:graphicData>
            </a:graphic>
          </wp:anchor>
        </w:drawing>
      </w:r>
      <w:r w:rsidR="009D4EB8" w:rsidRPr="009C4DD0">
        <w:rPr>
          <w:rFonts w:asciiTheme="minorHAnsi" w:hAnsiTheme="minorHAnsi"/>
          <w:b/>
          <w:sz w:val="20"/>
          <w:szCs w:val="20"/>
        </w:rPr>
        <w:t>Hadash</w:t>
      </w:r>
      <w:r w:rsidR="009D4EB8" w:rsidRPr="009C4DD0">
        <w:rPr>
          <w:rFonts w:asciiTheme="minorHAnsi" w:hAnsiTheme="minorHAnsi"/>
          <w:sz w:val="20"/>
          <w:szCs w:val="20"/>
        </w:rPr>
        <w:t xml:space="preserve"> (Hebrew acronym for “The Democratic Front for Peace and Equality”) is a </w:t>
      </w:r>
      <w:r w:rsidR="009C4DD0" w:rsidRPr="009C4DD0">
        <w:rPr>
          <w:rFonts w:asciiTheme="minorHAnsi" w:hAnsiTheme="minorHAnsi"/>
          <w:b/>
          <w:sz w:val="20"/>
          <w:szCs w:val="20"/>
        </w:rPr>
        <w:t xml:space="preserve">left-wing </w:t>
      </w:r>
      <w:r w:rsidR="009D4EB8" w:rsidRPr="009C4DD0">
        <w:rPr>
          <w:rFonts w:asciiTheme="minorHAnsi" w:hAnsiTheme="minorHAnsi"/>
          <w:sz w:val="20"/>
          <w:szCs w:val="20"/>
        </w:rPr>
        <w:t>Israeli political party with roots in Communism largely supported by Israeli Arabs.</w:t>
      </w:r>
      <w:r w:rsidR="00341870" w:rsidRPr="009C4DD0">
        <w:rPr>
          <w:rFonts w:asciiTheme="minorHAnsi" w:hAnsiTheme="minorHAnsi"/>
          <w:sz w:val="20"/>
          <w:szCs w:val="20"/>
        </w:rPr>
        <w:t xml:space="preserve"> </w:t>
      </w:r>
      <w:r w:rsidR="009D4EB8" w:rsidRPr="009C4DD0">
        <w:rPr>
          <w:rFonts w:asciiTheme="minorHAnsi" w:hAnsiTheme="minorHAnsi"/>
          <w:sz w:val="20"/>
          <w:szCs w:val="20"/>
        </w:rPr>
        <w:t>Hadash is a</w:t>
      </w:r>
      <w:r w:rsidR="009D4EB8" w:rsidRPr="009C4DD0">
        <w:rPr>
          <w:rStyle w:val="apple-converted-space"/>
          <w:rFonts w:asciiTheme="minorHAnsi" w:hAnsiTheme="minorHAnsi"/>
          <w:sz w:val="20"/>
          <w:szCs w:val="20"/>
        </w:rPr>
        <w:t> </w:t>
      </w:r>
      <w:hyperlink r:id="rId117" w:history="1">
        <w:r w:rsidR="009D4EB8" w:rsidRPr="009C4DD0">
          <w:rPr>
            <w:rStyle w:val="Hyperlink"/>
            <w:rFonts w:asciiTheme="minorHAnsi" w:hAnsiTheme="minorHAnsi"/>
            <w:color w:val="auto"/>
            <w:sz w:val="20"/>
            <w:szCs w:val="20"/>
            <w:u w:val="none"/>
          </w:rPr>
          <w:t>Jewish</w:t>
        </w:r>
      </w:hyperlink>
      <w:r w:rsidR="009D4EB8" w:rsidRPr="009C4DD0">
        <w:rPr>
          <w:rStyle w:val="apple-converted-space"/>
          <w:rFonts w:asciiTheme="minorHAnsi" w:hAnsiTheme="minorHAnsi"/>
          <w:sz w:val="20"/>
          <w:szCs w:val="20"/>
        </w:rPr>
        <w:t> </w:t>
      </w:r>
      <w:r w:rsidR="009D4EB8" w:rsidRPr="009C4DD0">
        <w:rPr>
          <w:rFonts w:asciiTheme="minorHAnsi" w:hAnsiTheme="minorHAnsi"/>
          <w:sz w:val="20"/>
          <w:szCs w:val="20"/>
        </w:rPr>
        <w:t>and</w:t>
      </w:r>
      <w:r w:rsidR="009D4EB8" w:rsidRPr="009C4DD0">
        <w:rPr>
          <w:rStyle w:val="apple-converted-space"/>
          <w:rFonts w:asciiTheme="minorHAnsi" w:hAnsiTheme="minorHAnsi"/>
          <w:sz w:val="20"/>
          <w:szCs w:val="20"/>
        </w:rPr>
        <w:t> </w:t>
      </w:r>
      <w:hyperlink r:id="rId118" w:history="1">
        <w:r w:rsidR="009D4EB8" w:rsidRPr="009C4DD0">
          <w:rPr>
            <w:rStyle w:val="Hyperlink"/>
            <w:rFonts w:asciiTheme="minorHAnsi" w:hAnsiTheme="minorHAnsi"/>
            <w:color w:val="auto"/>
            <w:sz w:val="20"/>
            <w:szCs w:val="20"/>
            <w:u w:val="none"/>
          </w:rPr>
          <w:t>Arab</w:t>
        </w:r>
      </w:hyperlink>
      <w:r w:rsidR="009D4EB8" w:rsidRPr="009C4DD0">
        <w:rPr>
          <w:rStyle w:val="apple-converted-space"/>
          <w:rFonts w:asciiTheme="minorHAnsi" w:hAnsiTheme="minorHAnsi"/>
          <w:sz w:val="20"/>
          <w:szCs w:val="20"/>
        </w:rPr>
        <w:t> </w:t>
      </w:r>
      <w:r w:rsidR="009D4EB8" w:rsidRPr="009C4DD0">
        <w:rPr>
          <w:rFonts w:asciiTheme="minorHAnsi" w:hAnsiTheme="minorHAnsi"/>
          <w:sz w:val="20"/>
          <w:szCs w:val="20"/>
        </w:rPr>
        <w:t xml:space="preserve">party, but has a mainly Arab electorate. </w:t>
      </w:r>
    </w:p>
    <w:p w14:paraId="083DBDBE" w14:textId="2F4DD8AF" w:rsidR="009C4DD0" w:rsidRPr="009C4DD0" w:rsidRDefault="009D4EB8" w:rsidP="009E3A1F">
      <w:pPr>
        <w:pStyle w:val="NormalWeb"/>
        <w:spacing w:before="0" w:beforeAutospacing="0" w:after="0" w:afterAutospacing="0"/>
        <w:ind w:right="58"/>
        <w:rPr>
          <w:rFonts w:asciiTheme="minorHAnsi" w:hAnsiTheme="minorHAnsi"/>
          <w:sz w:val="20"/>
          <w:szCs w:val="20"/>
        </w:rPr>
      </w:pPr>
      <w:r w:rsidRPr="009C4DD0">
        <w:rPr>
          <w:rFonts w:asciiTheme="minorHAnsi" w:hAnsiTheme="minorHAnsi"/>
          <w:sz w:val="20"/>
          <w:szCs w:val="20"/>
        </w:rPr>
        <w:t>The main</w:t>
      </w:r>
      <w:r w:rsidR="009C4DD0" w:rsidRPr="009C4DD0">
        <w:rPr>
          <w:rFonts w:asciiTheme="minorHAnsi" w:hAnsiTheme="minorHAnsi"/>
          <w:sz w:val="20"/>
          <w:szCs w:val="20"/>
        </w:rPr>
        <w:t xml:space="preserve"> points of its platform include</w:t>
      </w:r>
    </w:p>
    <w:p w14:paraId="3B1C2ADD" w14:textId="4F526E78" w:rsidR="009C4DD0" w:rsidRPr="009C4DD0" w:rsidRDefault="009D4EB8" w:rsidP="009C4DD0">
      <w:pPr>
        <w:pStyle w:val="NormalWeb"/>
        <w:numPr>
          <w:ilvl w:val="0"/>
          <w:numId w:val="24"/>
        </w:numPr>
        <w:spacing w:before="0" w:beforeAutospacing="0" w:after="0" w:afterAutospacing="0"/>
        <w:ind w:right="58"/>
        <w:rPr>
          <w:rFonts w:asciiTheme="minorHAnsi" w:hAnsiTheme="minorHAnsi"/>
          <w:b/>
          <w:sz w:val="20"/>
          <w:szCs w:val="20"/>
        </w:rPr>
      </w:pPr>
      <w:r w:rsidRPr="009C4DD0">
        <w:rPr>
          <w:rFonts w:asciiTheme="minorHAnsi" w:hAnsiTheme="minorHAnsi"/>
          <w:sz w:val="20"/>
          <w:szCs w:val="20"/>
        </w:rPr>
        <w:t>the complete Israeli withdrawal from the territories occupied in</w:t>
      </w:r>
      <w:r w:rsidRPr="009C4DD0">
        <w:rPr>
          <w:rStyle w:val="apple-converted-space"/>
          <w:rFonts w:asciiTheme="minorHAnsi" w:hAnsiTheme="minorHAnsi"/>
          <w:sz w:val="20"/>
          <w:szCs w:val="20"/>
        </w:rPr>
        <w:t> </w:t>
      </w:r>
      <w:hyperlink r:id="rId119" w:history="1">
        <w:r w:rsidRPr="009C4DD0">
          <w:rPr>
            <w:rStyle w:val="Hyperlink"/>
            <w:rFonts w:asciiTheme="minorHAnsi" w:hAnsiTheme="minorHAnsi"/>
            <w:color w:val="auto"/>
            <w:sz w:val="20"/>
            <w:szCs w:val="20"/>
            <w:u w:val="none"/>
          </w:rPr>
          <w:t>1967</w:t>
        </w:r>
      </w:hyperlink>
      <w:r w:rsidRPr="009C4DD0">
        <w:rPr>
          <w:rFonts w:asciiTheme="minorHAnsi" w:hAnsiTheme="minorHAnsi"/>
          <w:sz w:val="20"/>
          <w:szCs w:val="20"/>
        </w:rPr>
        <w:t xml:space="preserve">, </w:t>
      </w:r>
    </w:p>
    <w:p w14:paraId="55B40651" w14:textId="65FCA898" w:rsidR="009C4DD0" w:rsidRPr="009C4DD0" w:rsidRDefault="009D4EB8" w:rsidP="009C4DD0">
      <w:pPr>
        <w:pStyle w:val="NormalWeb"/>
        <w:numPr>
          <w:ilvl w:val="0"/>
          <w:numId w:val="24"/>
        </w:numPr>
        <w:spacing w:before="0" w:beforeAutospacing="0" w:after="0" w:afterAutospacing="0"/>
        <w:ind w:right="58"/>
        <w:rPr>
          <w:rFonts w:asciiTheme="minorHAnsi" w:hAnsiTheme="minorHAnsi"/>
          <w:b/>
          <w:sz w:val="20"/>
          <w:szCs w:val="20"/>
        </w:rPr>
      </w:pPr>
      <w:r w:rsidRPr="009C4DD0">
        <w:rPr>
          <w:rFonts w:asciiTheme="minorHAnsi" w:hAnsiTheme="minorHAnsi"/>
          <w:sz w:val="20"/>
          <w:szCs w:val="20"/>
        </w:rPr>
        <w:t>recognition of the</w:t>
      </w:r>
      <w:r w:rsidRPr="009C4DD0">
        <w:rPr>
          <w:rStyle w:val="apple-converted-space"/>
          <w:rFonts w:asciiTheme="minorHAnsi" w:hAnsiTheme="minorHAnsi"/>
          <w:sz w:val="20"/>
          <w:szCs w:val="20"/>
        </w:rPr>
        <w:t> </w:t>
      </w:r>
      <w:r w:rsidRPr="009C4DD0">
        <w:rPr>
          <w:rFonts w:asciiTheme="minorHAnsi" w:hAnsiTheme="minorHAnsi"/>
          <w:sz w:val="20"/>
          <w:szCs w:val="20"/>
        </w:rPr>
        <w:t xml:space="preserve">PLO, </w:t>
      </w:r>
    </w:p>
    <w:p w14:paraId="56209A22" w14:textId="55222F8B" w:rsidR="009C4DD0" w:rsidRPr="009C4DD0" w:rsidRDefault="009D4EB8" w:rsidP="009C4DD0">
      <w:pPr>
        <w:pStyle w:val="NormalWeb"/>
        <w:numPr>
          <w:ilvl w:val="0"/>
          <w:numId w:val="24"/>
        </w:numPr>
        <w:spacing w:before="0" w:beforeAutospacing="0" w:after="0" w:afterAutospacing="0"/>
        <w:ind w:right="58"/>
        <w:rPr>
          <w:rFonts w:asciiTheme="minorHAnsi" w:hAnsiTheme="minorHAnsi"/>
          <w:b/>
          <w:sz w:val="20"/>
          <w:szCs w:val="20"/>
        </w:rPr>
      </w:pPr>
      <w:r w:rsidRPr="009C4DD0">
        <w:rPr>
          <w:rFonts w:asciiTheme="minorHAnsi" w:hAnsiTheme="minorHAnsi"/>
          <w:sz w:val="20"/>
          <w:szCs w:val="20"/>
        </w:rPr>
        <w:t>the separation of religion and state,</w:t>
      </w:r>
    </w:p>
    <w:p w14:paraId="31AD7F07" w14:textId="518ACDC2" w:rsidR="009C4DD0" w:rsidRPr="009C4DD0" w:rsidRDefault="009D4EB8" w:rsidP="009C4DD0">
      <w:pPr>
        <w:pStyle w:val="NormalWeb"/>
        <w:numPr>
          <w:ilvl w:val="0"/>
          <w:numId w:val="24"/>
        </w:numPr>
        <w:spacing w:before="0" w:beforeAutospacing="0" w:after="0" w:afterAutospacing="0"/>
        <w:ind w:right="58"/>
        <w:rPr>
          <w:rFonts w:asciiTheme="minorHAnsi" w:hAnsiTheme="minorHAnsi"/>
          <w:b/>
          <w:sz w:val="20"/>
          <w:szCs w:val="20"/>
        </w:rPr>
      </w:pPr>
      <w:r w:rsidRPr="009C4DD0">
        <w:rPr>
          <w:rFonts w:asciiTheme="minorHAnsi" w:hAnsiTheme="minorHAnsi"/>
          <w:sz w:val="20"/>
          <w:szCs w:val="20"/>
        </w:rPr>
        <w:t xml:space="preserve">the Palestinian "right of return" to Israeli territory, </w:t>
      </w:r>
    </w:p>
    <w:p w14:paraId="54203620" w14:textId="6A7DF406" w:rsidR="009C4DD0" w:rsidRPr="009C4DD0" w:rsidRDefault="009D4EB8" w:rsidP="009C4DD0">
      <w:pPr>
        <w:pStyle w:val="NormalWeb"/>
        <w:numPr>
          <w:ilvl w:val="0"/>
          <w:numId w:val="24"/>
        </w:numPr>
        <w:spacing w:before="0" w:beforeAutospacing="0" w:after="0" w:afterAutospacing="0"/>
        <w:ind w:right="58"/>
        <w:rPr>
          <w:rFonts w:asciiTheme="minorHAnsi" w:hAnsiTheme="minorHAnsi"/>
          <w:b/>
          <w:sz w:val="20"/>
          <w:szCs w:val="20"/>
        </w:rPr>
      </w:pPr>
      <w:r w:rsidRPr="009C4DD0">
        <w:rPr>
          <w:rFonts w:asciiTheme="minorHAnsi" w:hAnsiTheme="minorHAnsi"/>
          <w:sz w:val="20"/>
          <w:szCs w:val="20"/>
        </w:rPr>
        <w:t xml:space="preserve">lobbying for workers' rights, </w:t>
      </w:r>
    </w:p>
    <w:p w14:paraId="2CA70F7E" w14:textId="0C32D76B" w:rsidR="009C4DD0" w:rsidRPr="009C4DD0" w:rsidRDefault="009D4EB8" w:rsidP="009C4DD0">
      <w:pPr>
        <w:pStyle w:val="NormalWeb"/>
        <w:numPr>
          <w:ilvl w:val="0"/>
          <w:numId w:val="24"/>
        </w:numPr>
        <w:spacing w:before="0" w:beforeAutospacing="0" w:after="0" w:afterAutospacing="0"/>
        <w:ind w:right="58"/>
        <w:rPr>
          <w:rFonts w:asciiTheme="minorHAnsi" w:hAnsiTheme="minorHAnsi"/>
          <w:b/>
          <w:sz w:val="20"/>
          <w:szCs w:val="20"/>
        </w:rPr>
      </w:pPr>
      <w:r w:rsidRPr="009C4DD0">
        <w:rPr>
          <w:rFonts w:asciiTheme="minorHAnsi" w:hAnsiTheme="minorHAnsi"/>
          <w:sz w:val="20"/>
          <w:szCs w:val="20"/>
        </w:rPr>
        <w:t>encouraging Israel to join the</w:t>
      </w:r>
      <w:r w:rsidRPr="009C4DD0">
        <w:rPr>
          <w:rStyle w:val="apple-converted-space"/>
          <w:rFonts w:asciiTheme="minorHAnsi" w:hAnsiTheme="minorHAnsi"/>
          <w:sz w:val="20"/>
          <w:szCs w:val="20"/>
        </w:rPr>
        <w:t> </w:t>
      </w:r>
      <w:r w:rsidRPr="009C4DD0">
        <w:rPr>
          <w:rFonts w:asciiTheme="minorHAnsi" w:hAnsiTheme="minorHAnsi"/>
          <w:sz w:val="20"/>
          <w:szCs w:val="20"/>
        </w:rPr>
        <w:t>Nuclear Non-Proliferation</w:t>
      </w:r>
      <w:r w:rsidRPr="009C4DD0">
        <w:rPr>
          <w:rStyle w:val="apple-converted-space"/>
          <w:rFonts w:asciiTheme="minorHAnsi" w:hAnsiTheme="minorHAnsi"/>
          <w:sz w:val="20"/>
          <w:szCs w:val="20"/>
        </w:rPr>
        <w:t> </w:t>
      </w:r>
      <w:r w:rsidRPr="009C4DD0">
        <w:rPr>
          <w:rFonts w:asciiTheme="minorHAnsi" w:hAnsiTheme="minorHAnsi"/>
          <w:sz w:val="20"/>
          <w:szCs w:val="20"/>
        </w:rPr>
        <w:t xml:space="preserve">treaty, </w:t>
      </w:r>
    </w:p>
    <w:p w14:paraId="3F60A917" w14:textId="3A86EDE5" w:rsidR="009C4DD0" w:rsidRPr="009C4DD0" w:rsidRDefault="009D4EB8" w:rsidP="009C4DD0">
      <w:pPr>
        <w:pStyle w:val="NormalWeb"/>
        <w:numPr>
          <w:ilvl w:val="0"/>
          <w:numId w:val="24"/>
        </w:numPr>
        <w:spacing w:before="0" w:beforeAutospacing="0" w:after="0" w:afterAutospacing="0"/>
        <w:ind w:right="58"/>
        <w:rPr>
          <w:rFonts w:asciiTheme="minorHAnsi" w:hAnsiTheme="minorHAnsi"/>
          <w:b/>
          <w:sz w:val="20"/>
          <w:szCs w:val="20"/>
        </w:rPr>
      </w:pPr>
      <w:r w:rsidRPr="009C4DD0">
        <w:rPr>
          <w:rFonts w:asciiTheme="minorHAnsi" w:hAnsiTheme="minorHAnsi"/>
          <w:sz w:val="20"/>
          <w:szCs w:val="20"/>
        </w:rPr>
        <w:t>the establishment of a</w:t>
      </w:r>
      <w:r w:rsidRPr="009C4DD0">
        <w:rPr>
          <w:rStyle w:val="apple-converted-space"/>
          <w:rFonts w:asciiTheme="minorHAnsi" w:hAnsiTheme="minorHAnsi"/>
          <w:sz w:val="20"/>
          <w:szCs w:val="20"/>
        </w:rPr>
        <w:t> </w:t>
      </w:r>
      <w:r w:rsidRPr="009C4DD0">
        <w:rPr>
          <w:rFonts w:asciiTheme="minorHAnsi" w:hAnsiTheme="minorHAnsi"/>
          <w:sz w:val="20"/>
          <w:szCs w:val="20"/>
        </w:rPr>
        <w:t xml:space="preserve">Palestinian state alongside Israel, and </w:t>
      </w:r>
    </w:p>
    <w:p w14:paraId="7359E898" w14:textId="4AA6F44C" w:rsidR="009C4DD0" w:rsidRPr="009C4DD0" w:rsidRDefault="009D4EB8" w:rsidP="009C4DD0">
      <w:pPr>
        <w:pStyle w:val="NormalWeb"/>
        <w:numPr>
          <w:ilvl w:val="0"/>
          <w:numId w:val="24"/>
        </w:numPr>
        <w:spacing w:before="0" w:beforeAutospacing="0" w:after="0" w:afterAutospacing="0"/>
        <w:ind w:right="58"/>
        <w:rPr>
          <w:rFonts w:asciiTheme="minorHAnsi" w:hAnsiTheme="minorHAnsi"/>
          <w:b/>
          <w:sz w:val="20"/>
          <w:szCs w:val="20"/>
        </w:rPr>
      </w:pPr>
      <w:r w:rsidRPr="009C4DD0">
        <w:rPr>
          <w:rFonts w:asciiTheme="minorHAnsi" w:hAnsiTheme="minorHAnsi"/>
          <w:sz w:val="20"/>
          <w:szCs w:val="20"/>
        </w:rPr>
        <w:t>full equality for Israel's Arab citizens.</w:t>
      </w:r>
    </w:p>
    <w:p w14:paraId="6B56424A" w14:textId="2C0EEE7C" w:rsidR="00341870" w:rsidRPr="009C4DD0" w:rsidRDefault="009D4EB8" w:rsidP="009C4DD0">
      <w:pPr>
        <w:pStyle w:val="NormalWeb"/>
        <w:spacing w:before="0" w:beforeAutospacing="0" w:after="0" w:afterAutospacing="0"/>
        <w:ind w:right="58"/>
        <w:rPr>
          <w:rFonts w:asciiTheme="minorHAnsi" w:hAnsiTheme="minorHAnsi"/>
          <w:b/>
          <w:sz w:val="20"/>
          <w:szCs w:val="20"/>
        </w:rPr>
      </w:pPr>
      <w:r w:rsidRPr="009C4DD0">
        <w:rPr>
          <w:rFonts w:asciiTheme="minorHAnsi" w:hAnsiTheme="minorHAnsi"/>
          <w:sz w:val="20"/>
          <w:szCs w:val="20"/>
        </w:rPr>
        <w:t>In general, Hadash views conflicts within Israeli society as class-based rather than nationalistic in nature.</w:t>
      </w:r>
      <w:r w:rsidR="00341870" w:rsidRPr="009C4DD0">
        <w:rPr>
          <w:rFonts w:asciiTheme="minorHAnsi" w:hAnsiTheme="minorHAnsi"/>
          <w:sz w:val="20"/>
          <w:szCs w:val="20"/>
        </w:rPr>
        <w:t xml:space="preserve"> </w:t>
      </w:r>
    </w:p>
    <w:p w14:paraId="6B56424B" w14:textId="77777777" w:rsidR="00CD1291" w:rsidRPr="009C4DD0" w:rsidRDefault="00CD1291" w:rsidP="009E3A1F">
      <w:pPr>
        <w:pStyle w:val="NormalWeb"/>
        <w:spacing w:before="0" w:beforeAutospacing="0" w:after="0" w:afterAutospacing="0"/>
        <w:ind w:right="58"/>
        <w:rPr>
          <w:rFonts w:asciiTheme="minorHAnsi" w:hAnsiTheme="minorHAnsi"/>
          <w:b/>
          <w:sz w:val="20"/>
          <w:szCs w:val="20"/>
        </w:rPr>
      </w:pPr>
    </w:p>
    <w:p w14:paraId="6B56424C" w14:textId="6C684411" w:rsidR="00CD1291" w:rsidRPr="009C4DD0" w:rsidRDefault="009D4EB8" w:rsidP="00CD1291">
      <w:pPr>
        <w:pStyle w:val="NormalWeb"/>
        <w:spacing w:before="0" w:beforeAutospacing="0" w:after="0" w:afterAutospacing="0"/>
        <w:ind w:right="58"/>
        <w:rPr>
          <w:rFonts w:asciiTheme="minorHAnsi" w:hAnsiTheme="minorHAnsi"/>
          <w:sz w:val="20"/>
          <w:szCs w:val="20"/>
        </w:rPr>
      </w:pPr>
      <w:r w:rsidRPr="009C4DD0">
        <w:rPr>
          <w:rFonts w:asciiTheme="minorHAnsi" w:hAnsiTheme="minorHAnsi"/>
          <w:b/>
          <w:sz w:val="20"/>
          <w:szCs w:val="20"/>
        </w:rPr>
        <w:t>Balad</w:t>
      </w:r>
      <w:r w:rsidR="00CD1291" w:rsidRPr="009C4DD0">
        <w:rPr>
          <w:rFonts w:asciiTheme="minorHAnsi" w:hAnsiTheme="minorHAnsi"/>
          <w:sz w:val="20"/>
          <w:szCs w:val="20"/>
        </w:rPr>
        <w:t xml:space="preserve"> </w:t>
      </w:r>
      <w:r w:rsidRPr="009C4DD0">
        <w:rPr>
          <w:rFonts w:asciiTheme="minorHAnsi" w:hAnsiTheme="minorHAnsi"/>
          <w:sz w:val="20"/>
          <w:szCs w:val="20"/>
        </w:rPr>
        <w:t>draw</w:t>
      </w:r>
      <w:r w:rsidR="00CD1291" w:rsidRPr="009C4DD0">
        <w:rPr>
          <w:rFonts w:asciiTheme="minorHAnsi" w:hAnsiTheme="minorHAnsi"/>
          <w:sz w:val="20"/>
          <w:szCs w:val="20"/>
        </w:rPr>
        <w:t>s</w:t>
      </w:r>
      <w:r w:rsidRPr="009C4DD0">
        <w:rPr>
          <w:rFonts w:asciiTheme="minorHAnsi" w:hAnsiTheme="minorHAnsi"/>
          <w:sz w:val="20"/>
          <w:szCs w:val="20"/>
        </w:rPr>
        <w:t xml:space="preserve"> its </w:t>
      </w:r>
      <w:r w:rsidRPr="009C4DD0">
        <w:rPr>
          <w:rFonts w:asciiTheme="minorHAnsi" w:hAnsiTheme="minorHAnsi"/>
          <w:b/>
          <w:sz w:val="20"/>
          <w:szCs w:val="20"/>
        </w:rPr>
        <w:t>main base of support from Israeli Arabs</w:t>
      </w:r>
      <w:r w:rsidRPr="009C4DD0">
        <w:rPr>
          <w:rFonts w:asciiTheme="minorHAnsi" w:hAnsiTheme="minorHAnsi"/>
          <w:sz w:val="20"/>
          <w:szCs w:val="20"/>
        </w:rPr>
        <w:t xml:space="preserve">. </w:t>
      </w:r>
    </w:p>
    <w:p w14:paraId="2AFA3E7D" w14:textId="77082E64" w:rsidR="00195F4B" w:rsidRPr="00195F4B" w:rsidRDefault="00195F4B" w:rsidP="00CD1291">
      <w:pPr>
        <w:pStyle w:val="NormalWeb"/>
        <w:numPr>
          <w:ilvl w:val="0"/>
          <w:numId w:val="21"/>
        </w:numPr>
        <w:spacing w:before="0" w:beforeAutospacing="0" w:after="0" w:afterAutospacing="0"/>
        <w:ind w:right="58"/>
        <w:rPr>
          <w:rFonts w:asciiTheme="minorHAnsi" w:hAnsiTheme="minorHAnsi"/>
          <w:sz w:val="20"/>
          <w:szCs w:val="20"/>
        </w:rPr>
      </w:pPr>
      <w:r>
        <w:rPr>
          <w:noProof/>
        </w:rPr>
        <w:drawing>
          <wp:anchor distT="0" distB="0" distL="114300" distR="114300" simplePos="0" relativeHeight="251709440" behindDoc="0" locked="0" layoutInCell="1" allowOverlap="1" wp14:anchorId="09DE534F" wp14:editId="2C48F893">
            <wp:simplePos x="0" y="0"/>
            <wp:positionH relativeFrom="margin">
              <wp:posOffset>0</wp:posOffset>
            </wp:positionH>
            <wp:positionV relativeFrom="margin">
              <wp:posOffset>6325235</wp:posOffset>
            </wp:positionV>
            <wp:extent cx="1352550" cy="828675"/>
            <wp:effectExtent l="0" t="0" r="0" b="0"/>
            <wp:wrapSquare wrapText="bothSides"/>
            <wp:docPr id="15" name="Picture 15" descr="Ba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lad"/>
                    <pic:cNvPicPr>
                      <a:picLocks noChangeAspect="1" noChangeArrowheads="1"/>
                    </pic:cNvPicPr>
                  </pic:nvPicPr>
                  <pic:blipFill rotWithShape="1">
                    <a:blip r:embed="rId120">
                      <a:extLst>
                        <a:ext uri="{28A0092B-C50C-407E-A947-70E740481C1C}">
                          <a14:useLocalDpi xmlns:a14="http://schemas.microsoft.com/office/drawing/2010/main" val="0"/>
                        </a:ext>
                      </a:extLst>
                    </a:blip>
                    <a:srcRect t="21291" b="22581"/>
                    <a:stretch/>
                  </pic:blipFill>
                  <pic:spPr bwMode="auto">
                    <a:xfrm>
                      <a:off x="0" y="0"/>
                      <a:ext cx="1352550" cy="8286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B56424D" w14:textId="4F9CC24F" w:rsidR="00CD1291" w:rsidRPr="009C4DD0" w:rsidRDefault="009D4EB8" w:rsidP="00CD1291">
      <w:pPr>
        <w:pStyle w:val="NormalWeb"/>
        <w:numPr>
          <w:ilvl w:val="0"/>
          <w:numId w:val="21"/>
        </w:numPr>
        <w:spacing w:before="0" w:beforeAutospacing="0" w:after="0" w:afterAutospacing="0"/>
        <w:ind w:right="58"/>
        <w:rPr>
          <w:rFonts w:asciiTheme="minorHAnsi" w:hAnsiTheme="minorHAnsi"/>
          <w:sz w:val="20"/>
          <w:szCs w:val="20"/>
        </w:rPr>
      </w:pPr>
      <w:r w:rsidRPr="009C4DD0">
        <w:rPr>
          <w:rFonts w:asciiTheme="minorHAnsi" w:hAnsiTheme="minorHAnsi"/>
          <w:sz w:val="20"/>
          <w:szCs w:val="20"/>
        </w:rPr>
        <w:t>Balad’s platform advocates for an Israeli state which is not</w:t>
      </w:r>
      <w:r w:rsidRPr="009C4DD0">
        <w:rPr>
          <w:rStyle w:val="apple-converted-space"/>
          <w:rFonts w:asciiTheme="minorHAnsi" w:hAnsiTheme="minorHAnsi"/>
          <w:sz w:val="20"/>
          <w:szCs w:val="20"/>
        </w:rPr>
        <w:t> </w:t>
      </w:r>
      <w:hyperlink r:id="rId121" w:history="1">
        <w:r w:rsidRPr="009C4DD0">
          <w:rPr>
            <w:rStyle w:val="Hyperlink"/>
            <w:rFonts w:asciiTheme="minorHAnsi" w:hAnsiTheme="minorHAnsi"/>
            <w:color w:val="auto"/>
            <w:sz w:val="20"/>
            <w:szCs w:val="20"/>
            <w:u w:val="none"/>
          </w:rPr>
          <w:t>Jewish</w:t>
        </w:r>
      </w:hyperlink>
      <w:r w:rsidRPr="009C4DD0">
        <w:rPr>
          <w:rStyle w:val="apple-converted-space"/>
          <w:rFonts w:asciiTheme="minorHAnsi" w:hAnsiTheme="minorHAnsi"/>
          <w:sz w:val="20"/>
          <w:szCs w:val="20"/>
        </w:rPr>
        <w:t> </w:t>
      </w:r>
      <w:r w:rsidRPr="009C4DD0">
        <w:rPr>
          <w:rFonts w:asciiTheme="minorHAnsi" w:hAnsiTheme="minorHAnsi"/>
          <w:sz w:val="20"/>
          <w:szCs w:val="20"/>
        </w:rPr>
        <w:t>in character</w:t>
      </w:r>
      <w:r w:rsidR="00CD1291" w:rsidRPr="009C4DD0">
        <w:rPr>
          <w:rFonts w:asciiTheme="minorHAnsi" w:hAnsiTheme="minorHAnsi"/>
          <w:sz w:val="20"/>
          <w:szCs w:val="20"/>
        </w:rPr>
        <w:t>.</w:t>
      </w:r>
    </w:p>
    <w:p w14:paraId="6B56424E" w14:textId="77777777" w:rsidR="00CD1291" w:rsidRPr="009C4DD0" w:rsidRDefault="00CD1291" w:rsidP="00CD1291">
      <w:pPr>
        <w:pStyle w:val="NormalWeb"/>
        <w:numPr>
          <w:ilvl w:val="0"/>
          <w:numId w:val="21"/>
        </w:numPr>
        <w:spacing w:before="0" w:beforeAutospacing="0" w:after="0" w:afterAutospacing="0"/>
        <w:ind w:right="58"/>
        <w:rPr>
          <w:rFonts w:asciiTheme="minorHAnsi" w:hAnsiTheme="minorHAnsi"/>
          <w:sz w:val="20"/>
          <w:szCs w:val="20"/>
        </w:rPr>
      </w:pPr>
      <w:r w:rsidRPr="009C4DD0">
        <w:rPr>
          <w:rFonts w:asciiTheme="minorHAnsi" w:hAnsiTheme="minorHAnsi"/>
          <w:sz w:val="20"/>
          <w:szCs w:val="20"/>
        </w:rPr>
        <w:t>T</w:t>
      </w:r>
      <w:r w:rsidR="009D4EB8" w:rsidRPr="009C4DD0">
        <w:rPr>
          <w:rFonts w:asciiTheme="minorHAnsi" w:hAnsiTheme="minorHAnsi"/>
          <w:sz w:val="20"/>
          <w:szCs w:val="20"/>
        </w:rPr>
        <w:t>he party supports “the evacuation of all of the</w:t>
      </w:r>
      <w:r w:rsidR="009D4EB8" w:rsidRPr="009C4DD0">
        <w:rPr>
          <w:rStyle w:val="apple-converted-space"/>
          <w:rFonts w:asciiTheme="minorHAnsi" w:hAnsiTheme="minorHAnsi"/>
          <w:sz w:val="20"/>
          <w:szCs w:val="20"/>
        </w:rPr>
        <w:t> </w:t>
      </w:r>
      <w:hyperlink r:id="rId122" w:history="1">
        <w:r w:rsidR="009D4EB8" w:rsidRPr="009C4DD0">
          <w:rPr>
            <w:rStyle w:val="Hyperlink"/>
            <w:rFonts w:asciiTheme="minorHAnsi" w:hAnsiTheme="minorHAnsi"/>
            <w:color w:val="auto"/>
            <w:sz w:val="20"/>
            <w:szCs w:val="20"/>
            <w:u w:val="none"/>
          </w:rPr>
          <w:t>settlements</w:t>
        </w:r>
      </w:hyperlink>
      <w:r w:rsidR="009D4EB8" w:rsidRPr="009C4DD0">
        <w:rPr>
          <w:rStyle w:val="apple-converted-space"/>
          <w:rFonts w:asciiTheme="minorHAnsi" w:hAnsiTheme="minorHAnsi"/>
          <w:sz w:val="20"/>
          <w:szCs w:val="20"/>
        </w:rPr>
        <w:t> </w:t>
      </w:r>
      <w:r w:rsidR="009D4EB8" w:rsidRPr="009C4DD0">
        <w:rPr>
          <w:rFonts w:asciiTheme="minorHAnsi" w:hAnsiTheme="minorHAnsi"/>
          <w:sz w:val="20"/>
          <w:szCs w:val="20"/>
        </w:rPr>
        <w:t>and the removal of the racist</w:t>
      </w:r>
      <w:r w:rsidR="009D4EB8" w:rsidRPr="009C4DD0">
        <w:rPr>
          <w:rStyle w:val="apple-converted-space"/>
          <w:rFonts w:asciiTheme="minorHAnsi" w:hAnsiTheme="minorHAnsi"/>
          <w:sz w:val="20"/>
          <w:szCs w:val="20"/>
        </w:rPr>
        <w:t> </w:t>
      </w:r>
      <w:hyperlink r:id="rId123" w:history="1">
        <w:r w:rsidR="009D4EB8" w:rsidRPr="009C4DD0">
          <w:rPr>
            <w:rStyle w:val="Hyperlink"/>
            <w:rFonts w:asciiTheme="minorHAnsi" w:hAnsiTheme="minorHAnsi"/>
            <w:color w:val="auto"/>
            <w:sz w:val="20"/>
            <w:szCs w:val="20"/>
            <w:u w:val="none"/>
          </w:rPr>
          <w:t>separation fence</w:t>
        </w:r>
      </w:hyperlink>
      <w:r w:rsidR="009D4EB8" w:rsidRPr="009C4DD0">
        <w:rPr>
          <w:rFonts w:asciiTheme="minorHAnsi" w:hAnsiTheme="minorHAnsi"/>
          <w:sz w:val="20"/>
          <w:szCs w:val="20"/>
        </w:rPr>
        <w:t xml:space="preserve">.” </w:t>
      </w:r>
    </w:p>
    <w:p w14:paraId="6B56424F" w14:textId="77777777" w:rsidR="00CD1291" w:rsidRPr="009C4DD0" w:rsidRDefault="00CD1291" w:rsidP="00CD1291">
      <w:pPr>
        <w:pStyle w:val="NormalWeb"/>
        <w:numPr>
          <w:ilvl w:val="0"/>
          <w:numId w:val="21"/>
        </w:numPr>
        <w:spacing w:before="0" w:beforeAutospacing="0" w:after="0" w:afterAutospacing="0"/>
        <w:ind w:right="58"/>
        <w:rPr>
          <w:rFonts w:asciiTheme="minorHAnsi" w:hAnsiTheme="minorHAnsi"/>
          <w:sz w:val="20"/>
          <w:szCs w:val="20"/>
        </w:rPr>
      </w:pPr>
      <w:r w:rsidRPr="009C4DD0">
        <w:rPr>
          <w:rFonts w:asciiTheme="minorHAnsi" w:hAnsiTheme="minorHAnsi"/>
          <w:sz w:val="20"/>
          <w:szCs w:val="20"/>
        </w:rPr>
        <w:t xml:space="preserve">The party </w:t>
      </w:r>
      <w:r w:rsidR="009D4EB8" w:rsidRPr="009C4DD0">
        <w:rPr>
          <w:rFonts w:asciiTheme="minorHAnsi" w:hAnsiTheme="minorHAnsi"/>
          <w:sz w:val="20"/>
          <w:szCs w:val="20"/>
        </w:rPr>
        <w:t>also demands the return of</w:t>
      </w:r>
      <w:r w:rsidR="009D4EB8" w:rsidRPr="009C4DD0">
        <w:rPr>
          <w:rStyle w:val="apple-converted-space"/>
          <w:rFonts w:asciiTheme="minorHAnsi" w:hAnsiTheme="minorHAnsi"/>
          <w:sz w:val="20"/>
          <w:szCs w:val="20"/>
        </w:rPr>
        <w:t> </w:t>
      </w:r>
      <w:hyperlink r:id="rId124" w:history="1">
        <w:r w:rsidR="009D4EB8" w:rsidRPr="009C4DD0">
          <w:rPr>
            <w:rStyle w:val="Hyperlink"/>
            <w:rFonts w:asciiTheme="minorHAnsi" w:hAnsiTheme="minorHAnsi"/>
            <w:color w:val="auto"/>
            <w:sz w:val="20"/>
            <w:szCs w:val="20"/>
            <w:u w:val="none"/>
          </w:rPr>
          <w:t>Palestinian refugees</w:t>
        </w:r>
      </w:hyperlink>
      <w:r w:rsidR="009D4EB8" w:rsidRPr="009C4DD0">
        <w:rPr>
          <w:rStyle w:val="apple-converted-space"/>
          <w:rFonts w:asciiTheme="minorHAnsi" w:hAnsiTheme="minorHAnsi"/>
          <w:sz w:val="20"/>
          <w:szCs w:val="20"/>
        </w:rPr>
        <w:t> </w:t>
      </w:r>
      <w:r w:rsidR="009D4EB8" w:rsidRPr="009C4DD0">
        <w:rPr>
          <w:rFonts w:asciiTheme="minorHAnsi" w:hAnsiTheme="minorHAnsi"/>
          <w:sz w:val="20"/>
          <w:szCs w:val="20"/>
        </w:rPr>
        <w:t>and their descendants to</w:t>
      </w:r>
      <w:r w:rsidR="009D4EB8" w:rsidRPr="009C4DD0">
        <w:rPr>
          <w:rStyle w:val="apple-converted-space"/>
          <w:rFonts w:asciiTheme="minorHAnsi" w:hAnsiTheme="minorHAnsi"/>
          <w:sz w:val="20"/>
          <w:szCs w:val="20"/>
        </w:rPr>
        <w:t> </w:t>
      </w:r>
      <w:hyperlink r:id="rId125" w:history="1">
        <w:r w:rsidR="009D4EB8" w:rsidRPr="009C4DD0">
          <w:rPr>
            <w:rStyle w:val="Hyperlink"/>
            <w:rFonts w:asciiTheme="minorHAnsi" w:hAnsiTheme="minorHAnsi"/>
            <w:color w:val="auto"/>
            <w:sz w:val="20"/>
            <w:szCs w:val="20"/>
            <w:u w:val="none"/>
          </w:rPr>
          <w:t>Israel</w:t>
        </w:r>
      </w:hyperlink>
      <w:r w:rsidR="009D4EB8" w:rsidRPr="009C4DD0">
        <w:rPr>
          <w:rStyle w:val="apple-converted-space"/>
          <w:rFonts w:asciiTheme="minorHAnsi" w:hAnsiTheme="minorHAnsi"/>
          <w:sz w:val="20"/>
          <w:szCs w:val="20"/>
        </w:rPr>
        <w:t> </w:t>
      </w:r>
      <w:r w:rsidR="009D4EB8" w:rsidRPr="009C4DD0">
        <w:rPr>
          <w:rFonts w:asciiTheme="minorHAnsi" w:hAnsiTheme="minorHAnsi"/>
          <w:sz w:val="20"/>
          <w:szCs w:val="20"/>
        </w:rPr>
        <w:t xml:space="preserve">and that the Israeli government grant Arabs full autonomy in such areas as culture and education. </w:t>
      </w:r>
    </w:p>
    <w:p w14:paraId="6B564252" w14:textId="6B3983CF" w:rsidR="00C44424" w:rsidRPr="009C4DD0" w:rsidRDefault="009D4EB8" w:rsidP="009C4DD0">
      <w:pPr>
        <w:pStyle w:val="NormalWeb"/>
        <w:numPr>
          <w:ilvl w:val="0"/>
          <w:numId w:val="21"/>
        </w:numPr>
        <w:spacing w:before="0" w:beforeAutospacing="0" w:after="0" w:afterAutospacing="0"/>
        <w:ind w:right="58"/>
        <w:rPr>
          <w:rFonts w:asciiTheme="minorHAnsi" w:hAnsiTheme="minorHAnsi"/>
          <w:b/>
          <w:sz w:val="20"/>
          <w:szCs w:val="20"/>
        </w:rPr>
      </w:pPr>
      <w:r w:rsidRPr="009C4DD0">
        <w:rPr>
          <w:rFonts w:asciiTheme="minorHAnsi" w:hAnsiTheme="minorHAnsi"/>
          <w:sz w:val="20"/>
          <w:szCs w:val="20"/>
        </w:rPr>
        <w:t>Balad’s economic policies are left-of–center, supporting “the adoption of a just tax policy aimed at the equitable distribution of social resources, including a capital gains tax and a policy of tax cuts in general − particularly for low-wage workers.”</w:t>
      </w:r>
      <w:r w:rsidR="00341870" w:rsidRPr="009C4DD0">
        <w:rPr>
          <w:rFonts w:asciiTheme="minorHAnsi" w:hAnsiTheme="minorHAnsi"/>
          <w:sz w:val="20"/>
          <w:szCs w:val="20"/>
        </w:rPr>
        <w:t xml:space="preserve"> </w:t>
      </w:r>
    </w:p>
    <w:p w14:paraId="6B564253" w14:textId="77777777" w:rsidR="00A12C0E" w:rsidRPr="009C4DD0" w:rsidRDefault="00A12C0E">
      <w:pPr>
        <w:rPr>
          <w:rFonts w:eastAsia="Times New Roman" w:cs="Times New Roman"/>
          <w:b/>
        </w:rPr>
      </w:pPr>
      <w:r w:rsidRPr="009C4DD0">
        <w:rPr>
          <w:rFonts w:eastAsia="Times New Roman" w:cs="Times New Roman"/>
          <w:b/>
        </w:rPr>
        <w:br w:type="page"/>
      </w:r>
    </w:p>
    <w:p w14:paraId="6B564254" w14:textId="0D2C136A" w:rsidR="009D4EB8" w:rsidRPr="009C4DD0" w:rsidRDefault="009D4EB8" w:rsidP="00A12C0E">
      <w:pPr>
        <w:pBdr>
          <w:bottom w:val="single" w:sz="4" w:space="1" w:color="auto"/>
        </w:pBdr>
        <w:spacing w:after="173" w:line="240" w:lineRule="auto"/>
        <w:jc w:val="center"/>
        <w:rPr>
          <w:rFonts w:eastAsia="Times New Roman" w:cs="Times New Roman"/>
          <w:b/>
        </w:rPr>
      </w:pPr>
      <w:r w:rsidRPr="009C4DD0">
        <w:rPr>
          <w:rFonts w:eastAsia="Times New Roman" w:cs="Times New Roman"/>
          <w:b/>
        </w:rPr>
        <w:lastRenderedPageBreak/>
        <w:t>Kadima</w:t>
      </w:r>
      <w:r w:rsidR="00174495" w:rsidRPr="009C4DD0">
        <w:rPr>
          <w:rFonts w:eastAsia="Times New Roman" w:cs="Times New Roman"/>
          <w:b/>
        </w:rPr>
        <w:t xml:space="preserve"> </w:t>
      </w:r>
      <w:r w:rsidR="00174495" w:rsidRPr="009C4DD0">
        <w:rPr>
          <w:rStyle w:val="Strong"/>
        </w:rPr>
        <w:t>(2 Seats)</w:t>
      </w:r>
      <w:r w:rsidR="00303E89" w:rsidRPr="00303E89">
        <w:t xml:space="preserve"> </w:t>
      </w:r>
    </w:p>
    <w:p w14:paraId="6B564255" w14:textId="6EF1703E" w:rsidR="00306947" w:rsidRPr="009C4DD0" w:rsidRDefault="00195F4B" w:rsidP="009C4DD0">
      <w:r>
        <w:rPr>
          <w:noProof/>
        </w:rPr>
        <w:drawing>
          <wp:anchor distT="0" distB="0" distL="114300" distR="114300" simplePos="0" relativeHeight="251598848" behindDoc="0" locked="0" layoutInCell="1" allowOverlap="1" wp14:anchorId="235257C4" wp14:editId="7AE85D26">
            <wp:simplePos x="0" y="0"/>
            <wp:positionH relativeFrom="margin">
              <wp:posOffset>0</wp:posOffset>
            </wp:positionH>
            <wp:positionV relativeFrom="margin">
              <wp:posOffset>314325</wp:posOffset>
            </wp:positionV>
            <wp:extent cx="1677035" cy="866775"/>
            <wp:effectExtent l="0" t="0" r="0" b="0"/>
            <wp:wrapSquare wrapText="bothSides"/>
            <wp:docPr id="2" name="Picture 2" descr="Kad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ima"/>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67703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947" w:rsidRPr="009C4DD0">
        <w:t>Kadima (meaning "forward" in Hebrew) is a centrist liberal political party in Israel founded by Ariel Sharon in 2005.</w:t>
      </w:r>
      <w:r w:rsidR="009C4DD0" w:rsidRPr="009C4DD0">
        <w:t xml:space="preserve"> Kadima supports Israel's definition as a Jewish and democratic state and advocates advancing the peace process while ensuring the security interests of the State of Israel, and accepts the principle of ending the Israeli-Palestinian conflict by establishing two states for two peoples. In the socio-economic arena, Kadima aspires to reduce social gaps and to combat poverty. It also supports increasing market competition by changing national priorities in the allocation of funds and inc</w:t>
      </w:r>
      <w:bookmarkStart w:id="0" w:name="_GoBack"/>
      <w:bookmarkEnd w:id="0"/>
      <w:r w:rsidR="009C4DD0" w:rsidRPr="009C4DD0">
        <w:t>reasing the degree of transparency regarding such allocations.</w:t>
      </w:r>
    </w:p>
    <w:p w14:paraId="3BF1AC4F" w14:textId="3BA52DB1" w:rsidR="009C4DD0" w:rsidRPr="009C4DD0" w:rsidRDefault="009C4DD0" w:rsidP="009C4DD0">
      <w:pPr>
        <w:pStyle w:val="ListParagraph"/>
        <w:numPr>
          <w:ilvl w:val="0"/>
          <w:numId w:val="26"/>
        </w:numPr>
        <w:rPr>
          <w:b/>
        </w:rPr>
      </w:pPr>
      <w:r w:rsidRPr="009C4DD0">
        <w:rPr>
          <w:b/>
        </w:rPr>
        <w:t>Kadima’s top priority is advancing the peace process.</w:t>
      </w:r>
    </w:p>
    <w:p w14:paraId="6B564257" w14:textId="69ACBB1D" w:rsidR="009D4EB8" w:rsidRPr="009C4DD0" w:rsidRDefault="009D4EB8" w:rsidP="009C4DD0">
      <w:pPr>
        <w:pStyle w:val="ListParagraph"/>
        <w:numPr>
          <w:ilvl w:val="1"/>
          <w:numId w:val="26"/>
        </w:numPr>
      </w:pPr>
      <w:r w:rsidRPr="009C4DD0">
        <w:t>The Israeli nation has a national and historic right to the whole of Israel. However, in order to maintain a Jewish majority, part of the Land of Israel must be given up to maintain a Jewish and democratic state. </w:t>
      </w:r>
    </w:p>
    <w:p w14:paraId="6B564258" w14:textId="77777777" w:rsidR="009D4EB8" w:rsidRPr="009C4DD0" w:rsidRDefault="00C941AD" w:rsidP="009C4DD0">
      <w:pPr>
        <w:pStyle w:val="ListParagraph"/>
        <w:numPr>
          <w:ilvl w:val="1"/>
          <w:numId w:val="26"/>
        </w:numPr>
      </w:pPr>
      <w:r w:rsidRPr="009C4DD0">
        <w:t>Israel shall remain a Jewish S</w:t>
      </w:r>
      <w:r w:rsidR="009D4EB8" w:rsidRPr="009C4DD0">
        <w:t>tate and homeland. Jewish majority in Israel will be preserved by territorial concessions to</w:t>
      </w:r>
      <w:r w:rsidRPr="009C4DD0">
        <w:t xml:space="preserve"> </w:t>
      </w:r>
      <w:hyperlink r:id="rId127" w:history="1">
        <w:r w:rsidR="009D4EB8" w:rsidRPr="009C4DD0">
          <w:rPr>
            <w:rStyle w:val="Hyperlink"/>
            <w:color w:val="auto"/>
            <w:u w:val="none"/>
          </w:rPr>
          <w:t>Palestinians</w:t>
        </w:r>
      </w:hyperlink>
      <w:r w:rsidR="009D4EB8" w:rsidRPr="009C4DD0">
        <w:t>. </w:t>
      </w:r>
    </w:p>
    <w:p w14:paraId="6B564259" w14:textId="77777777" w:rsidR="009D4EB8" w:rsidRPr="009C4DD0" w:rsidRDefault="009C4DD0" w:rsidP="009C4DD0">
      <w:pPr>
        <w:pStyle w:val="ListParagraph"/>
        <w:numPr>
          <w:ilvl w:val="1"/>
          <w:numId w:val="26"/>
        </w:numPr>
      </w:pPr>
      <w:hyperlink r:id="rId128" w:history="1">
        <w:r w:rsidR="009D4EB8" w:rsidRPr="009C4DD0">
          <w:rPr>
            <w:rStyle w:val="Hyperlink"/>
            <w:color w:val="auto"/>
            <w:u w:val="none"/>
          </w:rPr>
          <w:t>Jerusalem</w:t>
        </w:r>
      </w:hyperlink>
      <w:r w:rsidR="009D4EB8" w:rsidRPr="009C4DD0">
        <w:t> and large </w:t>
      </w:r>
      <w:hyperlink r:id="rId129" w:history="1">
        <w:r w:rsidR="009D4EB8" w:rsidRPr="009C4DD0">
          <w:rPr>
            <w:rStyle w:val="Hyperlink"/>
            <w:color w:val="auto"/>
            <w:u w:val="none"/>
          </w:rPr>
          <w:t>settlement</w:t>
        </w:r>
      </w:hyperlink>
      <w:r w:rsidR="009D4EB8" w:rsidRPr="009C4DD0">
        <w:t> blocks in the </w:t>
      </w:r>
      <w:hyperlink r:id="rId130" w:history="1">
        <w:r w:rsidR="009D4EB8" w:rsidRPr="009C4DD0">
          <w:rPr>
            <w:rStyle w:val="Hyperlink"/>
            <w:color w:val="auto"/>
            <w:u w:val="none"/>
          </w:rPr>
          <w:t>West Bank</w:t>
        </w:r>
      </w:hyperlink>
      <w:r w:rsidR="009D4EB8" w:rsidRPr="009C4DD0">
        <w:t> will be kept under Israeli control. </w:t>
      </w:r>
    </w:p>
    <w:p w14:paraId="6B56425A" w14:textId="77777777" w:rsidR="009D4EB8" w:rsidRPr="009C4DD0" w:rsidRDefault="009D4EB8" w:rsidP="009C4DD0">
      <w:pPr>
        <w:pStyle w:val="ListParagraph"/>
        <w:numPr>
          <w:ilvl w:val="1"/>
          <w:numId w:val="26"/>
        </w:numPr>
      </w:pPr>
      <w:r w:rsidRPr="009C4DD0">
        <w:t>The Israeli national agenda to end the </w:t>
      </w:r>
      <w:hyperlink r:id="rId131" w:history="1">
        <w:r w:rsidRPr="009C4DD0">
          <w:rPr>
            <w:rStyle w:val="Hyperlink"/>
            <w:color w:val="auto"/>
            <w:u w:val="none"/>
          </w:rPr>
          <w:t>Israeli-Palestinian conflict</w:t>
        </w:r>
      </w:hyperlink>
      <w:r w:rsidRPr="009C4DD0">
        <w:t> and achieve two states for two nations will be the </w:t>
      </w:r>
      <w:hyperlink r:id="rId132" w:history="1">
        <w:r w:rsidRPr="009C4DD0">
          <w:rPr>
            <w:rStyle w:val="Hyperlink"/>
            <w:color w:val="auto"/>
            <w:u w:val="none"/>
          </w:rPr>
          <w:t>road map</w:t>
        </w:r>
      </w:hyperlink>
      <w:r w:rsidRPr="009C4DD0">
        <w:t>. It will be carried out in stages: dismantling </w:t>
      </w:r>
      <w:hyperlink r:id="rId133" w:history="1">
        <w:r w:rsidRPr="009C4DD0">
          <w:rPr>
            <w:rStyle w:val="Hyperlink"/>
            <w:color w:val="auto"/>
            <w:u w:val="none"/>
          </w:rPr>
          <w:t>terror</w:t>
        </w:r>
      </w:hyperlink>
      <w:r w:rsidRPr="009C4DD0">
        <w:t> organizations, collecting firearms, implementing security reforms in the </w:t>
      </w:r>
      <w:hyperlink r:id="rId134" w:history="1">
        <w:r w:rsidRPr="009C4DD0">
          <w:rPr>
            <w:rStyle w:val="Hyperlink"/>
            <w:color w:val="auto"/>
            <w:u w:val="none"/>
          </w:rPr>
          <w:t>Palestinian Authority</w:t>
        </w:r>
      </w:hyperlink>
      <w:r w:rsidRPr="009C4DD0">
        <w:t>, and preventing incitement. At the end of the process, a demilitarized Palestinian state devoid of terror will be established. </w:t>
      </w:r>
    </w:p>
    <w:p w14:paraId="6B56425B" w14:textId="77777777" w:rsidR="00CD1291" w:rsidRPr="009C4DD0" w:rsidRDefault="009D4EB8" w:rsidP="009C4DD0">
      <w:pPr>
        <w:pStyle w:val="ListParagraph"/>
        <w:numPr>
          <w:ilvl w:val="0"/>
          <w:numId w:val="26"/>
        </w:numPr>
      </w:pPr>
      <w:r w:rsidRPr="009C4DD0">
        <w:t>Israel's political system will b</w:t>
      </w:r>
      <w:r w:rsidR="00CD1291" w:rsidRPr="009C4DD0">
        <w:t>e modified to ensure stability</w:t>
      </w:r>
    </w:p>
    <w:p w14:paraId="6B56425C" w14:textId="372C2918" w:rsidR="009D4EB8" w:rsidRPr="009C4DD0" w:rsidRDefault="009D4EB8" w:rsidP="009C4DD0">
      <w:pPr>
        <w:pStyle w:val="ListParagraph"/>
        <w:numPr>
          <w:ilvl w:val="1"/>
          <w:numId w:val="26"/>
        </w:numPr>
        <w:rPr>
          <w:b/>
        </w:rPr>
      </w:pPr>
      <w:r w:rsidRPr="009C4DD0">
        <w:t>Legislative proposals will be made to increase the MKs' commitment to enable the public's bypassing central committees and vote contractors, and bring an end to the tyranny of the</w:t>
      </w:r>
      <w:r w:rsidR="00C941AD" w:rsidRPr="009C4DD0">
        <w:t xml:space="preserve"> </w:t>
      </w:r>
      <w:hyperlink r:id="rId135" w:history="1">
        <w:r w:rsidRPr="009C4DD0">
          <w:rPr>
            <w:rStyle w:val="Hyperlink"/>
            <w:color w:val="auto"/>
            <w:u w:val="none"/>
          </w:rPr>
          <w:t>Likud</w:t>
        </w:r>
      </w:hyperlink>
      <w:r w:rsidRPr="009C4DD0">
        <w:t> Central Committee. One possibility would be holding primary, regional and personal elections to the </w:t>
      </w:r>
      <w:hyperlink r:id="rId136" w:history="1">
        <w:r w:rsidRPr="009C4DD0">
          <w:rPr>
            <w:rStyle w:val="Hyperlink"/>
            <w:color w:val="auto"/>
            <w:u w:val="none"/>
          </w:rPr>
          <w:t>Knesset</w:t>
        </w:r>
      </w:hyperlink>
      <w:r w:rsidRPr="009C4DD0">
        <w:t> and the Prime Minister's office. </w:t>
      </w:r>
      <w:r w:rsidR="009C4DD0" w:rsidRPr="009C4DD0">
        <w:rPr>
          <w:b/>
        </w:rPr>
        <w:t xml:space="preserve"> </w:t>
      </w:r>
    </w:p>
    <w:p w14:paraId="7976BE9C" w14:textId="77777777" w:rsidR="009C4DD0" w:rsidRPr="009C4DD0" w:rsidRDefault="009D4EB8" w:rsidP="009C4DD0">
      <w:pPr>
        <w:pStyle w:val="ListParagraph"/>
        <w:numPr>
          <w:ilvl w:val="1"/>
          <w:numId w:val="26"/>
        </w:numPr>
      </w:pPr>
      <w:r w:rsidRPr="009C4DD0">
        <w:t>Kadima wants to see a "presidential" system, in which voters choose the prime minister and legislators on an individual basis and not as part of a party list, with Knesset members elected according to specific regions of the country.</w:t>
      </w:r>
      <w:r w:rsidR="00C44424" w:rsidRPr="009C4DD0">
        <w:t xml:space="preserve"> </w:t>
      </w:r>
    </w:p>
    <w:p w14:paraId="2C2FE7AC" w14:textId="77777777" w:rsidR="009C4DD0" w:rsidRPr="009C4DD0" w:rsidRDefault="009C4DD0" w:rsidP="009C4DD0">
      <w:pPr>
        <w:pStyle w:val="ListParagraph"/>
        <w:numPr>
          <w:ilvl w:val="0"/>
          <w:numId w:val="26"/>
        </w:numPr>
        <w:rPr>
          <w:b/>
        </w:rPr>
      </w:pPr>
      <w:r w:rsidRPr="009C4DD0">
        <w:rPr>
          <w:b/>
        </w:rPr>
        <w:t xml:space="preserve">In the socio-economic arena, Kadima aspires to reduce social gaps and to combat poverty. </w:t>
      </w:r>
    </w:p>
    <w:p w14:paraId="4F25F5DB" w14:textId="44D7852E" w:rsidR="009C4DD0" w:rsidRPr="009C4DD0" w:rsidRDefault="009C4DD0" w:rsidP="009C4DD0">
      <w:pPr>
        <w:pStyle w:val="ListParagraph"/>
        <w:numPr>
          <w:ilvl w:val="1"/>
          <w:numId w:val="26"/>
        </w:numPr>
      </w:pPr>
      <w:r w:rsidRPr="009C4DD0">
        <w:t>It also supports increasing market competition by changing national priorities in the allocation of funds and increasing the degree of transparency regarding such allocations.</w:t>
      </w:r>
    </w:p>
    <w:p w14:paraId="2B5D7CAC" w14:textId="77777777" w:rsidR="00303E89" w:rsidRDefault="009C4DD0" w:rsidP="00A12C0E">
      <w:pPr>
        <w:spacing w:line="240" w:lineRule="auto"/>
        <w:ind w:left="302"/>
        <w:rPr>
          <w:b/>
        </w:rPr>
      </w:pPr>
      <w:hyperlink r:id="rId137" w:history="1">
        <w:r w:rsidRPr="009C4DD0">
          <w:rPr>
            <w:rStyle w:val="Hyperlink"/>
            <w:b/>
            <w:color w:val="auto"/>
            <w:u w:val="none"/>
          </w:rPr>
          <w:t>Kadima</w:t>
        </w:r>
      </w:hyperlink>
      <w:r w:rsidRPr="009C4DD0">
        <w:rPr>
          <w:b/>
        </w:rPr>
        <w:t> would not rule out a future coalition partnership with any Israeli political party or person. </w:t>
      </w:r>
    </w:p>
    <w:p w14:paraId="47556F06" w14:textId="77777777" w:rsidR="00303E89" w:rsidRDefault="00303E89">
      <w:pPr>
        <w:rPr>
          <w:b/>
        </w:rPr>
      </w:pPr>
      <w:r>
        <w:rPr>
          <w:b/>
        </w:rPr>
        <w:br w:type="page"/>
      </w:r>
    </w:p>
    <w:p w14:paraId="3366492E" w14:textId="77777777" w:rsidR="00303E89" w:rsidRDefault="00303E89" w:rsidP="00303E89">
      <w:pPr>
        <w:spacing w:line="240" w:lineRule="auto"/>
        <w:ind w:left="302"/>
        <w:rPr>
          <w:noProof/>
        </w:rPr>
      </w:pPr>
    </w:p>
    <w:p w14:paraId="6B56425F" w14:textId="2049E502" w:rsidR="009D4EB8" w:rsidRDefault="00303E89" w:rsidP="00303E89">
      <w:pPr>
        <w:pBdr>
          <w:bottom w:val="single" w:sz="4" w:space="1" w:color="auto"/>
        </w:pBdr>
        <w:spacing w:line="240" w:lineRule="auto"/>
        <w:ind w:left="302"/>
        <w:jc w:val="center"/>
        <w:rPr>
          <w:rFonts w:cs="Times New Roman"/>
        </w:rPr>
      </w:pPr>
      <w:r w:rsidRPr="00303E89">
        <w:rPr>
          <w:b/>
          <w:noProof/>
        </w:rPr>
        <w:drawing>
          <wp:anchor distT="0" distB="0" distL="114300" distR="114300" simplePos="0" relativeHeight="251625472" behindDoc="0" locked="0" layoutInCell="1" allowOverlap="1" wp14:anchorId="01283B35" wp14:editId="162AFDC8">
            <wp:simplePos x="0" y="0"/>
            <wp:positionH relativeFrom="margin">
              <wp:posOffset>0</wp:posOffset>
            </wp:positionH>
            <wp:positionV relativeFrom="margin">
              <wp:posOffset>619760</wp:posOffset>
            </wp:positionV>
            <wp:extent cx="1695450" cy="685800"/>
            <wp:effectExtent l="0" t="0" r="0" b="0"/>
            <wp:wrapSquare wrapText="bothSides"/>
            <wp:docPr id="3" name="Picture 3" descr="Habayit Hayehu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bayit Hayehudi"/>
                    <pic:cNvPicPr>
                      <a:picLocks noChangeAspect="1" noChangeArrowheads="1"/>
                    </pic:cNvPicPr>
                  </pic:nvPicPr>
                  <pic:blipFill rotWithShape="1">
                    <a:blip r:embed="rId138">
                      <a:extLst>
                        <a:ext uri="{28A0092B-C50C-407E-A947-70E740481C1C}">
                          <a14:useLocalDpi xmlns:a14="http://schemas.microsoft.com/office/drawing/2010/main" val="0"/>
                        </a:ext>
                      </a:extLst>
                    </a:blip>
                    <a:srcRect t="26452" b="27096"/>
                    <a:stretch/>
                  </pic:blipFill>
                  <pic:spPr bwMode="auto">
                    <a:xfrm>
                      <a:off x="0" y="0"/>
                      <a:ext cx="1695450" cy="6858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303E89">
        <w:rPr>
          <w:rFonts w:cs="Times New Roman"/>
          <w:b/>
        </w:rPr>
        <w:t>HaBayit Yehudi</w:t>
      </w:r>
      <w:r>
        <w:rPr>
          <w:rFonts w:cs="Times New Roman"/>
        </w:rPr>
        <w:t xml:space="preserve"> (Jewish House) (1</w:t>
      </w:r>
      <w:r w:rsidR="001023D2">
        <w:rPr>
          <w:rFonts w:cs="Times New Roman"/>
        </w:rPr>
        <w:t>2</w:t>
      </w:r>
      <w:r>
        <w:rPr>
          <w:rFonts w:cs="Times New Roman"/>
        </w:rPr>
        <w:t xml:space="preserve"> seats)</w:t>
      </w:r>
    </w:p>
    <w:p w14:paraId="71461B9F" w14:textId="6D4A1FDB" w:rsidR="00303E89" w:rsidRPr="001023D2" w:rsidRDefault="00303E89" w:rsidP="001023D2">
      <w:pPr>
        <w:spacing w:after="0" w:line="240" w:lineRule="auto"/>
        <w:ind w:left="302"/>
        <w:rPr>
          <w:rFonts w:cs="Times New Roman"/>
        </w:rPr>
      </w:pPr>
      <w:r w:rsidRPr="001023D2">
        <w:rPr>
          <w:rFonts w:cs="Times New Roman"/>
        </w:rPr>
        <w:t>HaBayit Yehudi (The Jewish House)</w:t>
      </w:r>
      <w:r w:rsidR="001023D2" w:rsidRPr="001023D2">
        <w:rPr>
          <w:rFonts w:cs="Times New Roman"/>
        </w:rPr>
        <w:t xml:space="preserve"> </w:t>
      </w:r>
      <w:r w:rsidR="001023D2" w:rsidRPr="001023D2">
        <w:rPr>
          <w:rFonts w:cs="Arial"/>
          <w:color w:val="333333"/>
          <w:shd w:val="clear" w:color="auto" w:fill="FFFFFF"/>
        </w:rPr>
        <w:t>was founded in 2008, to formally merge the National Religious Party (the Mafdal) and the National Union (HaIchud HaLeumi) —into a unified right-wing party.</w:t>
      </w:r>
      <w:r w:rsidR="001023D2" w:rsidRPr="001023D2">
        <w:rPr>
          <w:rStyle w:val="apple-converted-space"/>
          <w:rFonts w:cs="Arial"/>
          <w:color w:val="333333"/>
          <w:shd w:val="clear" w:color="auto" w:fill="FFFFFF"/>
        </w:rPr>
        <w:t> </w:t>
      </w:r>
      <w:r w:rsidRPr="001023D2">
        <w:rPr>
          <w:rFonts w:cs="Times New Roman"/>
        </w:rPr>
        <w:t>The m</w:t>
      </w:r>
      <w:r w:rsidRPr="001023D2">
        <w:rPr>
          <w:rFonts w:cs="Times New Roman"/>
        </w:rPr>
        <w:t>ission</w:t>
      </w:r>
      <w:r w:rsidRPr="001023D2">
        <w:rPr>
          <w:rFonts w:cs="Times New Roman"/>
        </w:rPr>
        <w:t xml:space="preserve"> of HaBayit Yehudi is t</w:t>
      </w:r>
      <w:r w:rsidRPr="001023D2">
        <w:rPr>
          <w:rFonts w:cs="Times New Roman"/>
        </w:rPr>
        <w:t>o restore the Jewish-Zionist essence to the State of Israel and its people</w:t>
      </w:r>
      <w:r w:rsidRPr="001023D2">
        <w:rPr>
          <w:rFonts w:cs="Times New Roman"/>
        </w:rPr>
        <w:t>.</w:t>
      </w:r>
    </w:p>
    <w:p w14:paraId="6F081978" w14:textId="77777777" w:rsidR="00303E89" w:rsidRPr="001023D2" w:rsidRDefault="00303E89" w:rsidP="001023D2">
      <w:pPr>
        <w:spacing w:after="0" w:line="240" w:lineRule="auto"/>
        <w:ind w:left="302"/>
        <w:rPr>
          <w:rFonts w:cs="Times New Roman"/>
        </w:rPr>
      </w:pPr>
    </w:p>
    <w:p w14:paraId="177ED7E3" w14:textId="3238E100" w:rsidR="001023D2" w:rsidRPr="001023D2" w:rsidRDefault="00303E89" w:rsidP="001023D2">
      <w:pPr>
        <w:spacing w:after="0" w:line="240" w:lineRule="auto"/>
      </w:pPr>
      <w:r w:rsidRPr="001023D2">
        <w:t xml:space="preserve">Key </w:t>
      </w:r>
      <w:r w:rsidR="001023D2" w:rsidRPr="001023D2">
        <w:t xml:space="preserve">Objectives: </w:t>
      </w:r>
    </w:p>
    <w:p w14:paraId="299E9867" w14:textId="23E5684D" w:rsidR="00303E89" w:rsidRPr="001023D2" w:rsidRDefault="00303E89" w:rsidP="001023D2">
      <w:pPr>
        <w:pStyle w:val="ListParagraph"/>
        <w:numPr>
          <w:ilvl w:val="0"/>
          <w:numId w:val="28"/>
        </w:numPr>
        <w:spacing w:after="0" w:line="240" w:lineRule="auto"/>
        <w:ind w:left="360"/>
      </w:pPr>
      <w:r w:rsidRPr="001023D2">
        <w:t>Jewish State</w:t>
      </w:r>
    </w:p>
    <w:p w14:paraId="06B1099F" w14:textId="47066798" w:rsidR="00303E89" w:rsidRPr="001023D2" w:rsidRDefault="00303E89" w:rsidP="001023D2">
      <w:pPr>
        <w:pStyle w:val="ListParagraph"/>
        <w:numPr>
          <w:ilvl w:val="0"/>
          <w:numId w:val="28"/>
        </w:numPr>
        <w:spacing w:after="0" w:line="240" w:lineRule="auto"/>
      </w:pPr>
      <w:r w:rsidRPr="001023D2">
        <w:t>The State of Israel is a Jewish state governed by democracy. We will act to strengthen the Jewish nature of the state, and we will fight against those who attempt to transform Israel into ‘a state of its citizens’. At the same time, we will uphold the rights of Israel’s minorities, among them the Arab minority.</w:t>
      </w:r>
    </w:p>
    <w:p w14:paraId="416CEE54" w14:textId="579051EE" w:rsidR="00303E89" w:rsidRPr="001023D2" w:rsidRDefault="00303E89" w:rsidP="001023D2">
      <w:pPr>
        <w:pStyle w:val="ListParagraph"/>
        <w:numPr>
          <w:ilvl w:val="0"/>
          <w:numId w:val="28"/>
        </w:numPr>
        <w:spacing w:after="0" w:line="240" w:lineRule="auto"/>
        <w:ind w:left="360"/>
        <w:rPr>
          <w:b/>
        </w:rPr>
      </w:pPr>
      <w:r w:rsidRPr="001023D2">
        <w:rPr>
          <w:b/>
        </w:rPr>
        <w:t>Free economy with compassion</w:t>
      </w:r>
    </w:p>
    <w:p w14:paraId="46708E7E" w14:textId="332F2205" w:rsidR="00303E89" w:rsidRPr="001023D2" w:rsidRDefault="00303E89" w:rsidP="001023D2">
      <w:pPr>
        <w:pStyle w:val="ListParagraph"/>
        <w:numPr>
          <w:ilvl w:val="0"/>
          <w:numId w:val="28"/>
        </w:numPr>
        <w:spacing w:after="0" w:line="240" w:lineRule="auto"/>
      </w:pPr>
      <w:r w:rsidRPr="001023D2">
        <w:t>The State of Israel is a remarka</w:t>
      </w:r>
      <w:r w:rsidR="001023D2" w:rsidRPr="001023D2">
        <w:t>ble economic success. However, a</w:t>
      </w:r>
      <w:r w:rsidRPr="001023D2">
        <w:t xml:space="preserve"> large part of the population has missed out on the fruits of this prosperity. We will act to provide equal opportunity that will allow every young person in Israel a chance to succeed. We are committed to improving education, increasing competition, breaking up monopolies</w:t>
      </w:r>
      <w:r w:rsidR="001023D2" w:rsidRPr="001023D2">
        <w:t xml:space="preserve"> </w:t>
      </w:r>
      <w:r w:rsidRPr="001023D2">
        <w:t>and wherever possible, cutting taxes for Israel’s middle classes. Israel must provide a safety net allowing a decent standard of living for those, and only those, who are unable to provide for themselves.</w:t>
      </w:r>
    </w:p>
    <w:p w14:paraId="07ADFE13" w14:textId="77777777" w:rsidR="001023D2" w:rsidRPr="001023D2" w:rsidRDefault="001023D2" w:rsidP="001023D2">
      <w:pPr>
        <w:pStyle w:val="ListParagraph"/>
        <w:numPr>
          <w:ilvl w:val="0"/>
          <w:numId w:val="28"/>
        </w:numPr>
        <w:spacing w:after="0" w:line="240" w:lineRule="auto"/>
        <w:ind w:left="360"/>
        <w:rPr>
          <w:b/>
        </w:rPr>
      </w:pPr>
      <w:r w:rsidRPr="001023D2">
        <w:rPr>
          <w:b/>
        </w:rPr>
        <w:t>The Israeli-Palestinian conflict and the future of Judea and Samaria</w:t>
      </w:r>
    </w:p>
    <w:p w14:paraId="38F8DA52" w14:textId="77ED8EAE" w:rsidR="001023D2" w:rsidRPr="001023D2" w:rsidRDefault="001023D2" w:rsidP="001023D2">
      <w:pPr>
        <w:pStyle w:val="ListParagraph"/>
        <w:numPr>
          <w:ilvl w:val="0"/>
          <w:numId w:val="28"/>
        </w:numPr>
        <w:spacing w:after="0" w:line="240" w:lineRule="auto"/>
      </w:pPr>
      <w:r w:rsidRPr="001023D2">
        <w:t xml:space="preserve">Today’s Israeli “market of ideas” provides only two solutions: the founding of a Palestinian state in the greater part of the West Bank, or the annexation of the West Bank and its two million Arab inhabitants. We believe that both of these solutions are impossible to implement, and, moreover, endanger the future of the State of Israel in terms of its security, demography, and values. Palestinian leadership does not want the West Bank, but rather the entire State of Israel – so that there is no perfect solution for our generation. </w:t>
      </w:r>
    </w:p>
    <w:p w14:paraId="1C44E0AA" w14:textId="79819C38" w:rsidR="00303E89" w:rsidRPr="001023D2" w:rsidRDefault="00303E89" w:rsidP="001023D2">
      <w:pPr>
        <w:pStyle w:val="ListParagraph"/>
        <w:numPr>
          <w:ilvl w:val="0"/>
          <w:numId w:val="28"/>
        </w:numPr>
        <w:spacing w:after="0" w:line="240" w:lineRule="auto"/>
        <w:ind w:left="360"/>
        <w:rPr>
          <w:b/>
        </w:rPr>
      </w:pPr>
      <w:r w:rsidRPr="001023D2">
        <w:rPr>
          <w:b/>
        </w:rPr>
        <w:t>Religion and State</w:t>
      </w:r>
    </w:p>
    <w:p w14:paraId="5C12B421" w14:textId="0AFBF444" w:rsidR="00303E89" w:rsidRPr="001023D2" w:rsidRDefault="00303E89" w:rsidP="001023D2">
      <w:pPr>
        <w:pStyle w:val="ListParagraph"/>
        <w:numPr>
          <w:ilvl w:val="0"/>
          <w:numId w:val="28"/>
        </w:numPr>
        <w:spacing w:after="0" w:line="240" w:lineRule="auto"/>
      </w:pPr>
      <w:r w:rsidRPr="001023D2">
        <w:t>The State of Israel is a Jewish and democratic state. Its nature must be determined through discussion and deliberation by the entire body of the public on the basis of the Torah and the ethics of the prophets. Religious coercive legislation should be avoided, as should coercive secular laws. The status of Hebrew Law must be elevated. The Chief Rabbinate must see itself as a devoted provider of services to the entire population. And towards this goal the status of the Zionist rabbis must be improved. We believe that the path to a strong Israeli society is the path of deliberation and dialogue, and we will pursue this path with vigor. A good example of our vision is Yom Kippur - the general public respects this day, regardless of any legislation.</w:t>
      </w:r>
    </w:p>
    <w:p w14:paraId="549533B9" w14:textId="453224A9" w:rsidR="00303E89" w:rsidRPr="001023D2" w:rsidRDefault="00303E89" w:rsidP="001023D2">
      <w:pPr>
        <w:pStyle w:val="ListParagraph"/>
        <w:numPr>
          <w:ilvl w:val="0"/>
          <w:numId w:val="28"/>
        </w:numPr>
        <w:spacing w:after="0" w:line="240" w:lineRule="auto"/>
        <w:ind w:left="360"/>
        <w:rPr>
          <w:b/>
        </w:rPr>
      </w:pPr>
      <w:r w:rsidRPr="001023D2">
        <w:rPr>
          <w:b/>
        </w:rPr>
        <w:t>Military and civil service</w:t>
      </w:r>
    </w:p>
    <w:p w14:paraId="518D45D5" w14:textId="6F87AA3C" w:rsidR="00303E89" w:rsidRPr="001023D2" w:rsidRDefault="00303E89" w:rsidP="001023D2">
      <w:pPr>
        <w:pStyle w:val="ListParagraph"/>
        <w:numPr>
          <w:ilvl w:val="0"/>
          <w:numId w:val="28"/>
        </w:numPr>
        <w:spacing w:after="0" w:line="240" w:lineRule="auto"/>
      </w:pPr>
      <w:r w:rsidRPr="001023D2">
        <w:t>We view the study of Torah as a vital and basic interest and value of the State of Israel. At the same time, we are aware of the vast amount of young people who do not study Torah, yet still enjoy an unjustified exemption from military or civil service. We act to include Haredi and ultra-orthodox citizens in the workforce and in national service, in a gradual manner and with the introduction of incentives.</w:t>
      </w:r>
    </w:p>
    <w:p w14:paraId="33BCED4C" w14:textId="357F5ED7" w:rsidR="00303E89" w:rsidRPr="001023D2" w:rsidRDefault="00303E89" w:rsidP="001023D2">
      <w:pPr>
        <w:pStyle w:val="ListParagraph"/>
        <w:numPr>
          <w:ilvl w:val="0"/>
          <w:numId w:val="28"/>
        </w:numPr>
        <w:spacing w:after="0" w:line="240" w:lineRule="auto"/>
        <w:ind w:left="360"/>
      </w:pPr>
      <w:r w:rsidRPr="001023D2">
        <w:t>Treatment of the Arab minority</w:t>
      </w:r>
    </w:p>
    <w:p w14:paraId="7D447C43" w14:textId="16EC0372" w:rsidR="00303E89" w:rsidRPr="001023D2" w:rsidRDefault="00303E89" w:rsidP="001023D2">
      <w:pPr>
        <w:pStyle w:val="ListParagraph"/>
        <w:numPr>
          <w:ilvl w:val="0"/>
          <w:numId w:val="28"/>
        </w:numPr>
        <w:spacing w:after="0" w:line="240" w:lineRule="auto"/>
      </w:pPr>
      <w:r w:rsidRPr="001023D2">
        <w:t>The State of Israel currently makes a double mistake. It overlooks the incitement of Arab factors who seek the destruction of Israel, and it discriminates against the Arabs who wish to be a part of Israeli society. We will act in exactly the opposite way – we will show determination in the face of a fifth column, and support the Arab citizens who seek the good of Israel.</w:t>
      </w:r>
    </w:p>
    <w:sectPr w:rsidR="00303E89" w:rsidRPr="001023D2" w:rsidSect="00FA6D0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64262" w14:textId="77777777" w:rsidR="009C4DD0" w:rsidRDefault="009C4DD0" w:rsidP="00A12C0E">
      <w:pPr>
        <w:spacing w:after="0" w:line="240" w:lineRule="auto"/>
      </w:pPr>
      <w:r>
        <w:separator/>
      </w:r>
    </w:p>
  </w:endnote>
  <w:endnote w:type="continuationSeparator" w:id="0">
    <w:p w14:paraId="6B564263" w14:textId="77777777" w:rsidR="009C4DD0" w:rsidRDefault="009C4DD0" w:rsidP="00A1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64265" w14:textId="77777777" w:rsidR="009C4DD0" w:rsidRPr="009E3A1F" w:rsidRDefault="009C4DD0">
    <w:pPr>
      <w:pStyle w:val="Footer"/>
      <w:rPr>
        <w:b/>
        <w:i/>
        <w:sz w:val="20"/>
      </w:rPr>
    </w:pPr>
    <w:r w:rsidRPr="009E3A1F">
      <w:rPr>
        <w:b/>
        <w:i/>
        <w:sz w:val="20"/>
      </w:rPr>
      <w:t>CLTC 2014</w:t>
    </w:r>
    <w:r w:rsidRPr="009E3A1F">
      <w:rPr>
        <w:b/>
        <w:i/>
        <w:sz w:val="20"/>
      </w:rPr>
      <w:tab/>
      <w:t>Mock Knesset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64260" w14:textId="77777777" w:rsidR="009C4DD0" w:rsidRDefault="009C4DD0" w:rsidP="00A12C0E">
      <w:pPr>
        <w:spacing w:after="0" w:line="240" w:lineRule="auto"/>
      </w:pPr>
      <w:r>
        <w:separator/>
      </w:r>
    </w:p>
  </w:footnote>
  <w:footnote w:type="continuationSeparator" w:id="0">
    <w:p w14:paraId="6B564261" w14:textId="77777777" w:rsidR="009C4DD0" w:rsidRDefault="009C4DD0" w:rsidP="00A12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64264" w14:textId="77777777" w:rsidR="009C4DD0" w:rsidRDefault="009C4DD0">
    <w:pPr>
      <w:pStyle w:val="Header"/>
    </w:pPr>
    <w:r>
      <w:rPr>
        <w:noProof/>
      </w:rPr>
      <w:drawing>
        <wp:anchor distT="0" distB="0" distL="114300" distR="114300" simplePos="0" relativeHeight="251658752" behindDoc="0" locked="0" layoutInCell="1" allowOverlap="1" wp14:anchorId="6B564266" wp14:editId="6B564267">
          <wp:simplePos x="0" y="0"/>
          <wp:positionH relativeFrom="column">
            <wp:posOffset>6411595</wp:posOffset>
          </wp:positionH>
          <wp:positionV relativeFrom="paragraph">
            <wp:posOffset>-237617</wp:posOffset>
          </wp:positionV>
          <wp:extent cx="672998" cy="3263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YO_LOGO_Blac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998" cy="32632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0997"/>
    <w:multiLevelType w:val="hybridMultilevel"/>
    <w:tmpl w:val="1CB0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D3565"/>
    <w:multiLevelType w:val="hybridMultilevel"/>
    <w:tmpl w:val="3E3C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62C50"/>
    <w:multiLevelType w:val="hybridMultilevel"/>
    <w:tmpl w:val="68306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7B4342"/>
    <w:multiLevelType w:val="hybridMultilevel"/>
    <w:tmpl w:val="11EA8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C4BA2"/>
    <w:multiLevelType w:val="hybridMultilevel"/>
    <w:tmpl w:val="2FFA0B62"/>
    <w:lvl w:ilvl="0" w:tplc="BDA26D5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E5B97"/>
    <w:multiLevelType w:val="hybridMultilevel"/>
    <w:tmpl w:val="5FE0A990"/>
    <w:lvl w:ilvl="0" w:tplc="EEB8C92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17CD5"/>
    <w:multiLevelType w:val="hybridMultilevel"/>
    <w:tmpl w:val="988C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C7285"/>
    <w:multiLevelType w:val="hybridMultilevel"/>
    <w:tmpl w:val="6FDCD7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7852B1"/>
    <w:multiLevelType w:val="hybridMultilevel"/>
    <w:tmpl w:val="369A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2496D"/>
    <w:multiLevelType w:val="hybridMultilevel"/>
    <w:tmpl w:val="388E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B3E18"/>
    <w:multiLevelType w:val="multilevel"/>
    <w:tmpl w:val="C362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6B03E7"/>
    <w:multiLevelType w:val="hybridMultilevel"/>
    <w:tmpl w:val="A3B6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906B6"/>
    <w:multiLevelType w:val="hybridMultilevel"/>
    <w:tmpl w:val="5D1A2FB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9265389"/>
    <w:multiLevelType w:val="hybridMultilevel"/>
    <w:tmpl w:val="D104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463AB8"/>
    <w:multiLevelType w:val="hybridMultilevel"/>
    <w:tmpl w:val="7A22C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C3105"/>
    <w:multiLevelType w:val="hybridMultilevel"/>
    <w:tmpl w:val="7C4015DE"/>
    <w:lvl w:ilvl="0" w:tplc="379848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C3ED4"/>
    <w:multiLevelType w:val="hybridMultilevel"/>
    <w:tmpl w:val="110C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114C8"/>
    <w:multiLevelType w:val="hybridMultilevel"/>
    <w:tmpl w:val="392C9E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EF72A52"/>
    <w:multiLevelType w:val="hybridMultilevel"/>
    <w:tmpl w:val="6D6EB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AD6054"/>
    <w:multiLevelType w:val="hybridMultilevel"/>
    <w:tmpl w:val="8F08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9750E"/>
    <w:multiLevelType w:val="hybridMultilevel"/>
    <w:tmpl w:val="EF62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C35CCF"/>
    <w:multiLevelType w:val="multilevel"/>
    <w:tmpl w:val="5A04D470"/>
    <w:lvl w:ilvl="0">
      <w:start w:val="1"/>
      <w:numFmt w:val="bullet"/>
      <w:lvlText w:val=""/>
      <w:lvlJc w:val="left"/>
      <w:pPr>
        <w:tabs>
          <w:tab w:val="num" w:pos="952"/>
        </w:tabs>
        <w:ind w:left="952" w:hanging="360"/>
      </w:pPr>
      <w:rPr>
        <w:rFonts w:ascii="Symbol" w:hAnsi="Symbol" w:hint="default"/>
        <w:sz w:val="20"/>
      </w:rPr>
    </w:lvl>
    <w:lvl w:ilvl="1" w:tentative="1">
      <w:start w:val="1"/>
      <w:numFmt w:val="bullet"/>
      <w:lvlText w:val="o"/>
      <w:lvlJc w:val="left"/>
      <w:pPr>
        <w:tabs>
          <w:tab w:val="num" w:pos="1672"/>
        </w:tabs>
        <w:ind w:left="1672" w:hanging="360"/>
      </w:pPr>
      <w:rPr>
        <w:rFonts w:ascii="Courier New" w:hAnsi="Courier New" w:hint="default"/>
        <w:sz w:val="20"/>
      </w:rPr>
    </w:lvl>
    <w:lvl w:ilvl="2" w:tentative="1">
      <w:start w:val="1"/>
      <w:numFmt w:val="bullet"/>
      <w:lvlText w:val=""/>
      <w:lvlJc w:val="left"/>
      <w:pPr>
        <w:tabs>
          <w:tab w:val="num" w:pos="2392"/>
        </w:tabs>
        <w:ind w:left="2392" w:hanging="360"/>
      </w:pPr>
      <w:rPr>
        <w:rFonts w:ascii="Wingdings" w:hAnsi="Wingdings" w:hint="default"/>
        <w:sz w:val="20"/>
      </w:rPr>
    </w:lvl>
    <w:lvl w:ilvl="3" w:tentative="1">
      <w:start w:val="1"/>
      <w:numFmt w:val="bullet"/>
      <w:lvlText w:val=""/>
      <w:lvlJc w:val="left"/>
      <w:pPr>
        <w:tabs>
          <w:tab w:val="num" w:pos="3112"/>
        </w:tabs>
        <w:ind w:left="3112" w:hanging="360"/>
      </w:pPr>
      <w:rPr>
        <w:rFonts w:ascii="Wingdings" w:hAnsi="Wingdings" w:hint="default"/>
        <w:sz w:val="20"/>
      </w:rPr>
    </w:lvl>
    <w:lvl w:ilvl="4" w:tentative="1">
      <w:start w:val="1"/>
      <w:numFmt w:val="bullet"/>
      <w:lvlText w:val=""/>
      <w:lvlJc w:val="left"/>
      <w:pPr>
        <w:tabs>
          <w:tab w:val="num" w:pos="3832"/>
        </w:tabs>
        <w:ind w:left="3832" w:hanging="360"/>
      </w:pPr>
      <w:rPr>
        <w:rFonts w:ascii="Wingdings" w:hAnsi="Wingdings" w:hint="default"/>
        <w:sz w:val="20"/>
      </w:rPr>
    </w:lvl>
    <w:lvl w:ilvl="5" w:tentative="1">
      <w:start w:val="1"/>
      <w:numFmt w:val="bullet"/>
      <w:lvlText w:val=""/>
      <w:lvlJc w:val="left"/>
      <w:pPr>
        <w:tabs>
          <w:tab w:val="num" w:pos="4552"/>
        </w:tabs>
        <w:ind w:left="4552" w:hanging="360"/>
      </w:pPr>
      <w:rPr>
        <w:rFonts w:ascii="Wingdings" w:hAnsi="Wingdings" w:hint="default"/>
        <w:sz w:val="20"/>
      </w:rPr>
    </w:lvl>
    <w:lvl w:ilvl="6" w:tentative="1">
      <w:start w:val="1"/>
      <w:numFmt w:val="bullet"/>
      <w:lvlText w:val=""/>
      <w:lvlJc w:val="left"/>
      <w:pPr>
        <w:tabs>
          <w:tab w:val="num" w:pos="5272"/>
        </w:tabs>
        <w:ind w:left="5272" w:hanging="360"/>
      </w:pPr>
      <w:rPr>
        <w:rFonts w:ascii="Wingdings" w:hAnsi="Wingdings" w:hint="default"/>
        <w:sz w:val="20"/>
      </w:rPr>
    </w:lvl>
    <w:lvl w:ilvl="7" w:tentative="1">
      <w:start w:val="1"/>
      <w:numFmt w:val="bullet"/>
      <w:lvlText w:val=""/>
      <w:lvlJc w:val="left"/>
      <w:pPr>
        <w:tabs>
          <w:tab w:val="num" w:pos="5992"/>
        </w:tabs>
        <w:ind w:left="5992" w:hanging="360"/>
      </w:pPr>
      <w:rPr>
        <w:rFonts w:ascii="Wingdings" w:hAnsi="Wingdings" w:hint="default"/>
        <w:sz w:val="20"/>
      </w:rPr>
    </w:lvl>
    <w:lvl w:ilvl="8" w:tentative="1">
      <w:start w:val="1"/>
      <w:numFmt w:val="bullet"/>
      <w:lvlText w:val=""/>
      <w:lvlJc w:val="left"/>
      <w:pPr>
        <w:tabs>
          <w:tab w:val="num" w:pos="6712"/>
        </w:tabs>
        <w:ind w:left="6712" w:hanging="360"/>
      </w:pPr>
      <w:rPr>
        <w:rFonts w:ascii="Wingdings" w:hAnsi="Wingdings" w:hint="default"/>
        <w:sz w:val="20"/>
      </w:rPr>
    </w:lvl>
  </w:abstractNum>
  <w:abstractNum w:abstractNumId="22">
    <w:nsid w:val="675C0531"/>
    <w:multiLevelType w:val="hybridMultilevel"/>
    <w:tmpl w:val="87ECF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44AF7"/>
    <w:multiLevelType w:val="hybridMultilevel"/>
    <w:tmpl w:val="5CA8E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07086B"/>
    <w:multiLevelType w:val="multilevel"/>
    <w:tmpl w:val="324C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38531E"/>
    <w:multiLevelType w:val="hybridMultilevel"/>
    <w:tmpl w:val="FCE6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652586"/>
    <w:multiLevelType w:val="hybridMultilevel"/>
    <w:tmpl w:val="392C9EE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nsid w:val="774C5E43"/>
    <w:multiLevelType w:val="hybridMultilevel"/>
    <w:tmpl w:val="D8CEE7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1F3EF9"/>
    <w:multiLevelType w:val="hybridMultilevel"/>
    <w:tmpl w:val="392C9E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4"/>
  </w:num>
  <w:num w:numId="4">
    <w:abstractNumId w:val="10"/>
  </w:num>
  <w:num w:numId="5">
    <w:abstractNumId w:val="21"/>
  </w:num>
  <w:num w:numId="6">
    <w:abstractNumId w:val="2"/>
  </w:num>
  <w:num w:numId="7">
    <w:abstractNumId w:val="23"/>
  </w:num>
  <w:num w:numId="8">
    <w:abstractNumId w:val="18"/>
  </w:num>
  <w:num w:numId="9">
    <w:abstractNumId w:val="28"/>
  </w:num>
  <w:num w:numId="10">
    <w:abstractNumId w:val="12"/>
  </w:num>
  <w:num w:numId="11">
    <w:abstractNumId w:val="5"/>
  </w:num>
  <w:num w:numId="12">
    <w:abstractNumId w:val="26"/>
  </w:num>
  <w:num w:numId="13">
    <w:abstractNumId w:val="17"/>
  </w:num>
  <w:num w:numId="14">
    <w:abstractNumId w:val="20"/>
  </w:num>
  <w:num w:numId="15">
    <w:abstractNumId w:val="0"/>
  </w:num>
  <w:num w:numId="16">
    <w:abstractNumId w:val="8"/>
  </w:num>
  <w:num w:numId="17">
    <w:abstractNumId w:val="9"/>
  </w:num>
  <w:num w:numId="18">
    <w:abstractNumId w:val="25"/>
  </w:num>
  <w:num w:numId="19">
    <w:abstractNumId w:val="22"/>
  </w:num>
  <w:num w:numId="20">
    <w:abstractNumId w:val="19"/>
  </w:num>
  <w:num w:numId="21">
    <w:abstractNumId w:val="13"/>
  </w:num>
  <w:num w:numId="22">
    <w:abstractNumId w:val="3"/>
  </w:num>
  <w:num w:numId="23">
    <w:abstractNumId w:val="6"/>
  </w:num>
  <w:num w:numId="24">
    <w:abstractNumId w:val="11"/>
  </w:num>
  <w:num w:numId="25">
    <w:abstractNumId w:val="4"/>
  </w:num>
  <w:num w:numId="26">
    <w:abstractNumId w:val="14"/>
  </w:num>
  <w:num w:numId="27">
    <w:abstractNumId w:val="7"/>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CF42B4"/>
    <w:rsid w:val="00010B5D"/>
    <w:rsid w:val="00015DC1"/>
    <w:rsid w:val="00047C51"/>
    <w:rsid w:val="00061542"/>
    <w:rsid w:val="000B03D1"/>
    <w:rsid w:val="000F7F12"/>
    <w:rsid w:val="001023D2"/>
    <w:rsid w:val="001640B9"/>
    <w:rsid w:val="00166075"/>
    <w:rsid w:val="00174495"/>
    <w:rsid w:val="0017623F"/>
    <w:rsid w:val="00177B8A"/>
    <w:rsid w:val="00183DD0"/>
    <w:rsid w:val="00195F4B"/>
    <w:rsid w:val="001D7A9D"/>
    <w:rsid w:val="00202590"/>
    <w:rsid w:val="00215510"/>
    <w:rsid w:val="00225D31"/>
    <w:rsid w:val="002410CA"/>
    <w:rsid w:val="0024790B"/>
    <w:rsid w:val="00273225"/>
    <w:rsid w:val="002C2A29"/>
    <w:rsid w:val="002C3C68"/>
    <w:rsid w:val="002E00CD"/>
    <w:rsid w:val="002E5E17"/>
    <w:rsid w:val="002F22DF"/>
    <w:rsid w:val="002F586F"/>
    <w:rsid w:val="00303E89"/>
    <w:rsid w:val="00306947"/>
    <w:rsid w:val="00312EF0"/>
    <w:rsid w:val="003151DE"/>
    <w:rsid w:val="00323D7E"/>
    <w:rsid w:val="00341870"/>
    <w:rsid w:val="003923A9"/>
    <w:rsid w:val="003A33BA"/>
    <w:rsid w:val="003B021C"/>
    <w:rsid w:val="003B1E59"/>
    <w:rsid w:val="003C6DCD"/>
    <w:rsid w:val="00411D73"/>
    <w:rsid w:val="004531A8"/>
    <w:rsid w:val="00454696"/>
    <w:rsid w:val="00473060"/>
    <w:rsid w:val="00484844"/>
    <w:rsid w:val="00490A07"/>
    <w:rsid w:val="00507CF8"/>
    <w:rsid w:val="005106F3"/>
    <w:rsid w:val="00513846"/>
    <w:rsid w:val="005204DB"/>
    <w:rsid w:val="00551485"/>
    <w:rsid w:val="00555CE6"/>
    <w:rsid w:val="0058618D"/>
    <w:rsid w:val="00591289"/>
    <w:rsid w:val="005B37AF"/>
    <w:rsid w:val="005F6CB2"/>
    <w:rsid w:val="00610EA7"/>
    <w:rsid w:val="0061359E"/>
    <w:rsid w:val="006701E1"/>
    <w:rsid w:val="00672DDC"/>
    <w:rsid w:val="0068047D"/>
    <w:rsid w:val="006A21A6"/>
    <w:rsid w:val="006F7B4A"/>
    <w:rsid w:val="00716894"/>
    <w:rsid w:val="007237B8"/>
    <w:rsid w:val="0072532D"/>
    <w:rsid w:val="00762EA7"/>
    <w:rsid w:val="00770BBD"/>
    <w:rsid w:val="007B7330"/>
    <w:rsid w:val="007C18B2"/>
    <w:rsid w:val="007E4E5E"/>
    <w:rsid w:val="008218F6"/>
    <w:rsid w:val="00821D6C"/>
    <w:rsid w:val="00831593"/>
    <w:rsid w:val="008958C5"/>
    <w:rsid w:val="008A7B86"/>
    <w:rsid w:val="008B7859"/>
    <w:rsid w:val="008C3433"/>
    <w:rsid w:val="008D01F8"/>
    <w:rsid w:val="008D36FD"/>
    <w:rsid w:val="008D543E"/>
    <w:rsid w:val="008F35E1"/>
    <w:rsid w:val="00906957"/>
    <w:rsid w:val="0094637E"/>
    <w:rsid w:val="009B303A"/>
    <w:rsid w:val="009C4B57"/>
    <w:rsid w:val="009C4DD0"/>
    <w:rsid w:val="009C5BBB"/>
    <w:rsid w:val="009D4EB8"/>
    <w:rsid w:val="009D6CBA"/>
    <w:rsid w:val="009E3A1F"/>
    <w:rsid w:val="00A017BE"/>
    <w:rsid w:val="00A02EE7"/>
    <w:rsid w:val="00A055D5"/>
    <w:rsid w:val="00A10156"/>
    <w:rsid w:val="00A12C0E"/>
    <w:rsid w:val="00A139F2"/>
    <w:rsid w:val="00A2678F"/>
    <w:rsid w:val="00A334F4"/>
    <w:rsid w:val="00A826D4"/>
    <w:rsid w:val="00A87749"/>
    <w:rsid w:val="00AB7080"/>
    <w:rsid w:val="00AC599C"/>
    <w:rsid w:val="00AC7673"/>
    <w:rsid w:val="00AD588A"/>
    <w:rsid w:val="00B00390"/>
    <w:rsid w:val="00B2108E"/>
    <w:rsid w:val="00B27CAA"/>
    <w:rsid w:val="00B35805"/>
    <w:rsid w:val="00B7251E"/>
    <w:rsid w:val="00B83BE9"/>
    <w:rsid w:val="00B86FBC"/>
    <w:rsid w:val="00B90095"/>
    <w:rsid w:val="00BB237C"/>
    <w:rsid w:val="00C05840"/>
    <w:rsid w:val="00C44424"/>
    <w:rsid w:val="00C93B66"/>
    <w:rsid w:val="00C941AD"/>
    <w:rsid w:val="00CC1947"/>
    <w:rsid w:val="00CD1291"/>
    <w:rsid w:val="00CE0668"/>
    <w:rsid w:val="00CF42B4"/>
    <w:rsid w:val="00D77B8F"/>
    <w:rsid w:val="00D80811"/>
    <w:rsid w:val="00D85357"/>
    <w:rsid w:val="00D95491"/>
    <w:rsid w:val="00DA1110"/>
    <w:rsid w:val="00DC7CDA"/>
    <w:rsid w:val="00DD4B53"/>
    <w:rsid w:val="00DE3F31"/>
    <w:rsid w:val="00DE7FDB"/>
    <w:rsid w:val="00E03F00"/>
    <w:rsid w:val="00E0619A"/>
    <w:rsid w:val="00E12728"/>
    <w:rsid w:val="00E432C9"/>
    <w:rsid w:val="00E55BD7"/>
    <w:rsid w:val="00E62424"/>
    <w:rsid w:val="00E64FB0"/>
    <w:rsid w:val="00E7719A"/>
    <w:rsid w:val="00E9145F"/>
    <w:rsid w:val="00EA2448"/>
    <w:rsid w:val="00F37F4D"/>
    <w:rsid w:val="00F53E57"/>
    <w:rsid w:val="00F562FD"/>
    <w:rsid w:val="00F6344E"/>
    <w:rsid w:val="00F94695"/>
    <w:rsid w:val="00FA2445"/>
    <w:rsid w:val="00FA6D03"/>
    <w:rsid w:val="00FB5970"/>
    <w:rsid w:val="00FD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B5640CD"/>
  <w15:docId w15:val="{5E69AF5C-40C2-4F7E-8C2A-71B3A1E6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1A8"/>
  </w:style>
  <w:style w:type="paragraph" w:styleId="Heading2">
    <w:name w:val="heading 2"/>
    <w:basedOn w:val="Normal"/>
    <w:link w:val="Heading2Char"/>
    <w:uiPriority w:val="9"/>
    <w:qFormat/>
    <w:rsid w:val="00CF42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42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2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42B4"/>
    <w:rPr>
      <w:b/>
      <w:bCs/>
    </w:rPr>
  </w:style>
  <w:style w:type="character" w:customStyle="1" w:styleId="apple-converted-space">
    <w:name w:val="apple-converted-space"/>
    <w:basedOn w:val="DefaultParagraphFont"/>
    <w:rsid w:val="00CF42B4"/>
  </w:style>
  <w:style w:type="character" w:styleId="Hyperlink">
    <w:name w:val="Hyperlink"/>
    <w:basedOn w:val="DefaultParagraphFont"/>
    <w:uiPriority w:val="99"/>
    <w:unhideWhenUsed/>
    <w:rsid w:val="00CF42B4"/>
    <w:rPr>
      <w:color w:val="0000FF"/>
      <w:u w:val="single"/>
    </w:rPr>
  </w:style>
  <w:style w:type="paragraph" w:styleId="ListParagraph">
    <w:name w:val="List Paragraph"/>
    <w:basedOn w:val="Normal"/>
    <w:uiPriority w:val="34"/>
    <w:qFormat/>
    <w:rsid w:val="00CF42B4"/>
    <w:pPr>
      <w:ind w:left="720"/>
      <w:contextualSpacing/>
    </w:pPr>
  </w:style>
  <w:style w:type="character" w:customStyle="1" w:styleId="Heading2Char">
    <w:name w:val="Heading 2 Char"/>
    <w:basedOn w:val="DefaultParagraphFont"/>
    <w:link w:val="Heading2"/>
    <w:uiPriority w:val="9"/>
    <w:rsid w:val="00CF42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42B4"/>
    <w:rPr>
      <w:rFonts w:ascii="Times New Roman" w:eastAsia="Times New Roman" w:hAnsi="Times New Roman" w:cs="Times New Roman"/>
      <w:b/>
      <w:bCs/>
      <w:sz w:val="27"/>
      <w:szCs w:val="27"/>
    </w:rPr>
  </w:style>
  <w:style w:type="character" w:styleId="Emphasis">
    <w:name w:val="Emphasis"/>
    <w:basedOn w:val="DefaultParagraphFont"/>
    <w:uiPriority w:val="20"/>
    <w:qFormat/>
    <w:rsid w:val="00CF42B4"/>
    <w:rPr>
      <w:i/>
      <w:iCs/>
    </w:rPr>
  </w:style>
  <w:style w:type="paragraph" w:styleId="Header">
    <w:name w:val="header"/>
    <w:basedOn w:val="Normal"/>
    <w:link w:val="HeaderChar"/>
    <w:uiPriority w:val="99"/>
    <w:unhideWhenUsed/>
    <w:rsid w:val="00A12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C0E"/>
  </w:style>
  <w:style w:type="paragraph" w:styleId="Footer">
    <w:name w:val="footer"/>
    <w:basedOn w:val="Normal"/>
    <w:link w:val="FooterChar"/>
    <w:uiPriority w:val="99"/>
    <w:unhideWhenUsed/>
    <w:rsid w:val="00A12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C0E"/>
  </w:style>
  <w:style w:type="paragraph" w:styleId="BalloonText">
    <w:name w:val="Balloon Text"/>
    <w:basedOn w:val="Normal"/>
    <w:link w:val="BalloonTextChar"/>
    <w:uiPriority w:val="99"/>
    <w:semiHidden/>
    <w:unhideWhenUsed/>
    <w:rsid w:val="00A12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C0E"/>
    <w:rPr>
      <w:rFonts w:ascii="Tahoma" w:hAnsi="Tahoma" w:cs="Tahoma"/>
      <w:sz w:val="16"/>
      <w:szCs w:val="16"/>
    </w:rPr>
  </w:style>
  <w:style w:type="paragraph" w:styleId="BodyTextIndent2">
    <w:name w:val="Body Text Indent 2"/>
    <w:basedOn w:val="Normal"/>
    <w:link w:val="BodyTextIndent2Char"/>
    <w:uiPriority w:val="99"/>
    <w:rsid w:val="00A2678F"/>
    <w:pPr>
      <w:spacing w:after="0" w:line="240" w:lineRule="auto"/>
      <w:ind w:left="2160" w:hanging="180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uiPriority w:val="99"/>
    <w:rsid w:val="00A2678F"/>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9045">
      <w:bodyDiv w:val="1"/>
      <w:marLeft w:val="0"/>
      <w:marRight w:val="0"/>
      <w:marTop w:val="0"/>
      <w:marBottom w:val="0"/>
      <w:divBdr>
        <w:top w:val="none" w:sz="0" w:space="0" w:color="auto"/>
        <w:left w:val="none" w:sz="0" w:space="0" w:color="auto"/>
        <w:bottom w:val="none" w:sz="0" w:space="0" w:color="auto"/>
        <w:right w:val="none" w:sz="0" w:space="0" w:color="auto"/>
      </w:divBdr>
    </w:div>
    <w:div w:id="185289245">
      <w:bodyDiv w:val="1"/>
      <w:marLeft w:val="0"/>
      <w:marRight w:val="0"/>
      <w:marTop w:val="0"/>
      <w:marBottom w:val="0"/>
      <w:divBdr>
        <w:top w:val="none" w:sz="0" w:space="0" w:color="auto"/>
        <w:left w:val="none" w:sz="0" w:space="0" w:color="auto"/>
        <w:bottom w:val="none" w:sz="0" w:space="0" w:color="auto"/>
        <w:right w:val="none" w:sz="0" w:space="0" w:color="auto"/>
      </w:divBdr>
    </w:div>
    <w:div w:id="314844999">
      <w:bodyDiv w:val="1"/>
      <w:marLeft w:val="0"/>
      <w:marRight w:val="0"/>
      <w:marTop w:val="0"/>
      <w:marBottom w:val="0"/>
      <w:divBdr>
        <w:top w:val="none" w:sz="0" w:space="0" w:color="auto"/>
        <w:left w:val="none" w:sz="0" w:space="0" w:color="auto"/>
        <w:bottom w:val="none" w:sz="0" w:space="0" w:color="auto"/>
        <w:right w:val="none" w:sz="0" w:space="0" w:color="auto"/>
      </w:divBdr>
    </w:div>
    <w:div w:id="443040450">
      <w:bodyDiv w:val="1"/>
      <w:marLeft w:val="0"/>
      <w:marRight w:val="0"/>
      <w:marTop w:val="0"/>
      <w:marBottom w:val="0"/>
      <w:divBdr>
        <w:top w:val="none" w:sz="0" w:space="0" w:color="auto"/>
        <w:left w:val="none" w:sz="0" w:space="0" w:color="auto"/>
        <w:bottom w:val="none" w:sz="0" w:space="0" w:color="auto"/>
        <w:right w:val="none" w:sz="0" w:space="0" w:color="auto"/>
      </w:divBdr>
    </w:div>
    <w:div w:id="471211964">
      <w:bodyDiv w:val="1"/>
      <w:marLeft w:val="0"/>
      <w:marRight w:val="0"/>
      <w:marTop w:val="0"/>
      <w:marBottom w:val="0"/>
      <w:divBdr>
        <w:top w:val="none" w:sz="0" w:space="0" w:color="auto"/>
        <w:left w:val="none" w:sz="0" w:space="0" w:color="auto"/>
        <w:bottom w:val="none" w:sz="0" w:space="0" w:color="auto"/>
        <w:right w:val="none" w:sz="0" w:space="0" w:color="auto"/>
      </w:divBdr>
    </w:div>
    <w:div w:id="548103714">
      <w:bodyDiv w:val="1"/>
      <w:marLeft w:val="0"/>
      <w:marRight w:val="0"/>
      <w:marTop w:val="0"/>
      <w:marBottom w:val="0"/>
      <w:divBdr>
        <w:top w:val="none" w:sz="0" w:space="0" w:color="auto"/>
        <w:left w:val="none" w:sz="0" w:space="0" w:color="auto"/>
        <w:bottom w:val="none" w:sz="0" w:space="0" w:color="auto"/>
        <w:right w:val="none" w:sz="0" w:space="0" w:color="auto"/>
      </w:divBdr>
    </w:div>
    <w:div w:id="686521423">
      <w:bodyDiv w:val="1"/>
      <w:marLeft w:val="0"/>
      <w:marRight w:val="0"/>
      <w:marTop w:val="0"/>
      <w:marBottom w:val="0"/>
      <w:divBdr>
        <w:top w:val="none" w:sz="0" w:space="0" w:color="auto"/>
        <w:left w:val="none" w:sz="0" w:space="0" w:color="auto"/>
        <w:bottom w:val="none" w:sz="0" w:space="0" w:color="auto"/>
        <w:right w:val="none" w:sz="0" w:space="0" w:color="auto"/>
      </w:divBdr>
    </w:div>
    <w:div w:id="709064380">
      <w:bodyDiv w:val="1"/>
      <w:marLeft w:val="0"/>
      <w:marRight w:val="0"/>
      <w:marTop w:val="0"/>
      <w:marBottom w:val="0"/>
      <w:divBdr>
        <w:top w:val="none" w:sz="0" w:space="0" w:color="auto"/>
        <w:left w:val="none" w:sz="0" w:space="0" w:color="auto"/>
        <w:bottom w:val="none" w:sz="0" w:space="0" w:color="auto"/>
        <w:right w:val="none" w:sz="0" w:space="0" w:color="auto"/>
      </w:divBdr>
    </w:div>
    <w:div w:id="780539292">
      <w:bodyDiv w:val="1"/>
      <w:marLeft w:val="0"/>
      <w:marRight w:val="0"/>
      <w:marTop w:val="0"/>
      <w:marBottom w:val="0"/>
      <w:divBdr>
        <w:top w:val="none" w:sz="0" w:space="0" w:color="auto"/>
        <w:left w:val="none" w:sz="0" w:space="0" w:color="auto"/>
        <w:bottom w:val="none" w:sz="0" w:space="0" w:color="auto"/>
        <w:right w:val="none" w:sz="0" w:space="0" w:color="auto"/>
      </w:divBdr>
      <w:divsChild>
        <w:div w:id="1103263248">
          <w:marLeft w:val="58"/>
          <w:marRight w:val="58"/>
          <w:marTop w:val="0"/>
          <w:marBottom w:val="173"/>
          <w:divBdr>
            <w:top w:val="none" w:sz="0" w:space="0" w:color="auto"/>
            <w:left w:val="none" w:sz="0" w:space="0" w:color="auto"/>
            <w:bottom w:val="none" w:sz="0" w:space="0" w:color="auto"/>
            <w:right w:val="none" w:sz="0" w:space="0" w:color="auto"/>
          </w:divBdr>
        </w:div>
      </w:divsChild>
    </w:div>
    <w:div w:id="814488988">
      <w:bodyDiv w:val="1"/>
      <w:marLeft w:val="0"/>
      <w:marRight w:val="0"/>
      <w:marTop w:val="0"/>
      <w:marBottom w:val="0"/>
      <w:divBdr>
        <w:top w:val="none" w:sz="0" w:space="0" w:color="auto"/>
        <w:left w:val="none" w:sz="0" w:space="0" w:color="auto"/>
        <w:bottom w:val="none" w:sz="0" w:space="0" w:color="auto"/>
        <w:right w:val="none" w:sz="0" w:space="0" w:color="auto"/>
      </w:divBdr>
    </w:div>
    <w:div w:id="865369019">
      <w:bodyDiv w:val="1"/>
      <w:marLeft w:val="0"/>
      <w:marRight w:val="0"/>
      <w:marTop w:val="0"/>
      <w:marBottom w:val="0"/>
      <w:divBdr>
        <w:top w:val="none" w:sz="0" w:space="0" w:color="auto"/>
        <w:left w:val="none" w:sz="0" w:space="0" w:color="auto"/>
        <w:bottom w:val="none" w:sz="0" w:space="0" w:color="auto"/>
        <w:right w:val="none" w:sz="0" w:space="0" w:color="auto"/>
      </w:divBdr>
    </w:div>
    <w:div w:id="1097091326">
      <w:bodyDiv w:val="1"/>
      <w:marLeft w:val="0"/>
      <w:marRight w:val="0"/>
      <w:marTop w:val="0"/>
      <w:marBottom w:val="0"/>
      <w:divBdr>
        <w:top w:val="none" w:sz="0" w:space="0" w:color="auto"/>
        <w:left w:val="none" w:sz="0" w:space="0" w:color="auto"/>
        <w:bottom w:val="none" w:sz="0" w:space="0" w:color="auto"/>
        <w:right w:val="none" w:sz="0" w:space="0" w:color="auto"/>
      </w:divBdr>
      <w:divsChild>
        <w:div w:id="125293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924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91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01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20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4264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630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77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97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194847">
                  <w:blockQuote w:val="1"/>
                  <w:marLeft w:val="720"/>
                  <w:marRight w:val="720"/>
                  <w:marTop w:val="100"/>
                  <w:marBottom w:val="100"/>
                  <w:divBdr>
                    <w:top w:val="none" w:sz="0" w:space="0" w:color="auto"/>
                    <w:left w:val="none" w:sz="0" w:space="0" w:color="auto"/>
                    <w:bottom w:val="none" w:sz="0" w:space="0" w:color="auto"/>
                    <w:right w:val="none" w:sz="0" w:space="0" w:color="auto"/>
                  </w:divBdr>
                </w:div>
                <w:div w:id="79174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226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71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43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0091518">
      <w:bodyDiv w:val="1"/>
      <w:marLeft w:val="0"/>
      <w:marRight w:val="0"/>
      <w:marTop w:val="0"/>
      <w:marBottom w:val="0"/>
      <w:divBdr>
        <w:top w:val="none" w:sz="0" w:space="0" w:color="auto"/>
        <w:left w:val="none" w:sz="0" w:space="0" w:color="auto"/>
        <w:bottom w:val="none" w:sz="0" w:space="0" w:color="auto"/>
        <w:right w:val="none" w:sz="0" w:space="0" w:color="auto"/>
      </w:divBdr>
    </w:div>
    <w:div w:id="1328825468">
      <w:bodyDiv w:val="1"/>
      <w:marLeft w:val="0"/>
      <w:marRight w:val="0"/>
      <w:marTop w:val="0"/>
      <w:marBottom w:val="0"/>
      <w:divBdr>
        <w:top w:val="none" w:sz="0" w:space="0" w:color="auto"/>
        <w:left w:val="none" w:sz="0" w:space="0" w:color="auto"/>
        <w:bottom w:val="none" w:sz="0" w:space="0" w:color="auto"/>
        <w:right w:val="none" w:sz="0" w:space="0" w:color="auto"/>
      </w:divBdr>
    </w:div>
    <w:div w:id="1475757870">
      <w:bodyDiv w:val="1"/>
      <w:marLeft w:val="0"/>
      <w:marRight w:val="0"/>
      <w:marTop w:val="0"/>
      <w:marBottom w:val="0"/>
      <w:divBdr>
        <w:top w:val="none" w:sz="0" w:space="0" w:color="auto"/>
        <w:left w:val="none" w:sz="0" w:space="0" w:color="auto"/>
        <w:bottom w:val="none" w:sz="0" w:space="0" w:color="auto"/>
        <w:right w:val="none" w:sz="0" w:space="0" w:color="auto"/>
      </w:divBdr>
    </w:div>
    <w:div w:id="1596132067">
      <w:bodyDiv w:val="1"/>
      <w:marLeft w:val="0"/>
      <w:marRight w:val="0"/>
      <w:marTop w:val="0"/>
      <w:marBottom w:val="0"/>
      <w:divBdr>
        <w:top w:val="none" w:sz="0" w:space="0" w:color="auto"/>
        <w:left w:val="none" w:sz="0" w:space="0" w:color="auto"/>
        <w:bottom w:val="none" w:sz="0" w:space="0" w:color="auto"/>
        <w:right w:val="none" w:sz="0" w:space="0" w:color="auto"/>
      </w:divBdr>
      <w:divsChild>
        <w:div w:id="2026326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5499">
              <w:marLeft w:val="0"/>
              <w:marRight w:val="0"/>
              <w:marTop w:val="0"/>
              <w:marBottom w:val="0"/>
              <w:divBdr>
                <w:top w:val="none" w:sz="0" w:space="0" w:color="auto"/>
                <w:left w:val="none" w:sz="0" w:space="0" w:color="auto"/>
                <w:bottom w:val="none" w:sz="0" w:space="0" w:color="auto"/>
                <w:right w:val="none" w:sz="0" w:space="0" w:color="auto"/>
              </w:divBdr>
              <w:divsChild>
                <w:div w:id="1141382768">
                  <w:marLeft w:val="0"/>
                  <w:marRight w:val="0"/>
                  <w:marTop w:val="0"/>
                  <w:marBottom w:val="0"/>
                  <w:divBdr>
                    <w:top w:val="none" w:sz="0" w:space="0" w:color="auto"/>
                    <w:left w:val="none" w:sz="0" w:space="0" w:color="auto"/>
                    <w:bottom w:val="none" w:sz="0" w:space="0" w:color="auto"/>
                    <w:right w:val="none" w:sz="0" w:space="0" w:color="auto"/>
                  </w:divBdr>
                  <w:divsChild>
                    <w:div w:id="7477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83246554">
      <w:bodyDiv w:val="1"/>
      <w:marLeft w:val="0"/>
      <w:marRight w:val="0"/>
      <w:marTop w:val="0"/>
      <w:marBottom w:val="0"/>
      <w:divBdr>
        <w:top w:val="none" w:sz="0" w:space="0" w:color="auto"/>
        <w:left w:val="none" w:sz="0" w:space="0" w:color="auto"/>
        <w:bottom w:val="none" w:sz="0" w:space="0" w:color="auto"/>
        <w:right w:val="none" w:sz="0" w:space="0" w:color="auto"/>
      </w:divBdr>
    </w:div>
    <w:div w:id="1990014415">
      <w:bodyDiv w:val="1"/>
      <w:marLeft w:val="0"/>
      <w:marRight w:val="0"/>
      <w:marTop w:val="0"/>
      <w:marBottom w:val="0"/>
      <w:divBdr>
        <w:top w:val="none" w:sz="0" w:space="0" w:color="auto"/>
        <w:left w:val="none" w:sz="0" w:space="0" w:color="auto"/>
        <w:bottom w:val="none" w:sz="0" w:space="0" w:color="auto"/>
        <w:right w:val="none" w:sz="0" w:space="0" w:color="auto"/>
      </w:divBdr>
    </w:div>
    <w:div w:id="2049065815">
      <w:bodyDiv w:val="1"/>
      <w:marLeft w:val="0"/>
      <w:marRight w:val="0"/>
      <w:marTop w:val="0"/>
      <w:marBottom w:val="0"/>
      <w:divBdr>
        <w:top w:val="none" w:sz="0" w:space="0" w:color="auto"/>
        <w:left w:val="none" w:sz="0" w:space="0" w:color="auto"/>
        <w:bottom w:val="none" w:sz="0" w:space="0" w:color="auto"/>
        <w:right w:val="none" w:sz="0" w:space="0" w:color="auto"/>
      </w:divBdr>
      <w:divsChild>
        <w:div w:id="1170559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Likud_Yisrael_Beiteinu" TargetMode="External"/><Relationship Id="rId117" Type="http://schemas.openxmlformats.org/officeDocument/2006/relationships/hyperlink" Target="http://www.jewishvirtuallibrary.org/jsource/judaism.html" TargetMode="External"/><Relationship Id="rId21" Type="http://schemas.openxmlformats.org/officeDocument/2006/relationships/hyperlink" Target="http://www.jewishvirtuallibrary.org/jsource/Economy/foreigninvest.html" TargetMode="External"/><Relationship Id="rId42" Type="http://schemas.openxmlformats.org/officeDocument/2006/relationships/hyperlink" Target="http://www.jewishvirtuallibrary.org/jsource/Politics/likudtoc.html" TargetMode="External"/><Relationship Id="rId47" Type="http://schemas.openxmlformats.org/officeDocument/2006/relationships/hyperlink" Target="http://www.jewishvirtuallibrary.org/jsource/israel.html" TargetMode="External"/><Relationship Id="rId63" Type="http://schemas.openxmlformats.org/officeDocument/2006/relationships/hyperlink" Target="http://www.jewishvirtuallibrary.org/jsource/vie/ariel.html" TargetMode="External"/><Relationship Id="rId68" Type="http://schemas.openxmlformats.org/officeDocument/2006/relationships/image" Target="media/image6.jpeg"/><Relationship Id="rId84" Type="http://schemas.openxmlformats.org/officeDocument/2006/relationships/hyperlink" Target="http://www.jewishvirtuallibrary.org/jsource/judaica/ejud_0002_0005_0_04542.html" TargetMode="External"/><Relationship Id="rId89" Type="http://schemas.openxmlformats.org/officeDocument/2006/relationships/hyperlink" Target="http://www.jewishvirtuallibrary.org/jsource/biography/TLivni.html" TargetMode="External"/><Relationship Id="rId112" Type="http://schemas.openxmlformats.org/officeDocument/2006/relationships/hyperlink" Target="http://www.jewishvirtuallibrary.org/jsource/Society_&amp;_Culture/IDFtoc.html" TargetMode="External"/><Relationship Id="rId133" Type="http://schemas.openxmlformats.org/officeDocument/2006/relationships/hyperlink" Target="http://www.jewishvirtuallibrary.org/jsource/Terrorism/terrortoc.html" TargetMode="External"/><Relationship Id="rId138" Type="http://schemas.openxmlformats.org/officeDocument/2006/relationships/image" Target="media/image14.jpeg"/><Relationship Id="rId16" Type="http://schemas.openxmlformats.org/officeDocument/2006/relationships/hyperlink" Target="http://www.jewishvirtuallibrary.org/jsource/Judaism/holidays.html" TargetMode="External"/><Relationship Id="rId107" Type="http://schemas.openxmlformats.org/officeDocument/2006/relationships/hyperlink" Target="http://www.jewishvirtuallibrary.org/jsource/History/67_War.html" TargetMode="External"/><Relationship Id="rId11" Type="http://schemas.openxmlformats.org/officeDocument/2006/relationships/hyperlink" Target="http://www.jewishvirtuallibrary.org/jsource/Peace/wbtoc.html" TargetMode="External"/><Relationship Id="rId32" Type="http://schemas.openxmlformats.org/officeDocument/2006/relationships/hyperlink" Target="http://en.wikipedia.org/wiki/Kadima" TargetMode="External"/><Relationship Id="rId37" Type="http://schemas.openxmlformats.org/officeDocument/2006/relationships/hyperlink" Target="http://en.wikipedia.org/wiki/The_Jewish_Home" TargetMode="External"/><Relationship Id="rId53" Type="http://schemas.openxmlformats.org/officeDocument/2006/relationships/hyperlink" Target="http://www.jewishvirtuallibrary.org/jsource/Politics/partytoc.html" TargetMode="External"/><Relationship Id="rId58" Type="http://schemas.openxmlformats.org/officeDocument/2006/relationships/hyperlink" Target="http://www.jewishvirtuallibrary.org/jsource/Peace/palstoc.html" TargetMode="External"/><Relationship Id="rId74" Type="http://schemas.openxmlformats.org/officeDocument/2006/relationships/hyperlink" Target="http://www.jewishvirtuallibrary.org/jsource/Judaism/Sephardim.html" TargetMode="External"/><Relationship Id="rId79" Type="http://schemas.openxmlformats.org/officeDocument/2006/relationships/hyperlink" Target="http://www.jewishvirtuallibrary.org/jsource/Politics/aguddat.html" TargetMode="External"/><Relationship Id="rId102" Type="http://schemas.openxmlformats.org/officeDocument/2006/relationships/hyperlink" Target="http://www.jewishvirtuallibrary.org/jsource/Politics/Mapam.html" TargetMode="External"/><Relationship Id="rId123" Type="http://schemas.openxmlformats.org/officeDocument/2006/relationships/hyperlink" Target="http://www.jewishvirtuallibrary.org/jsource/Peace/fencetoc.html" TargetMode="External"/><Relationship Id="rId128" Type="http://schemas.openxmlformats.org/officeDocument/2006/relationships/hyperlink" Target="http://www.jewishvirtuallibrary.org/jsource/Peace/jerutoc.html" TargetMode="External"/><Relationship Id="rId5" Type="http://schemas.openxmlformats.org/officeDocument/2006/relationships/webSettings" Target="webSettings.xml"/><Relationship Id="rId90" Type="http://schemas.openxmlformats.org/officeDocument/2006/relationships/hyperlink" Target="http://www.jewishvirtuallibrary.org/jsource/Politics/poltoc.html" TargetMode="External"/><Relationship Id="rId95" Type="http://schemas.openxmlformats.org/officeDocument/2006/relationships/hyperlink" Target="http://www.jewishvirtuallibrary.org/jsource/Politics/mktoc.html" TargetMode="External"/><Relationship Id="rId22" Type="http://schemas.openxmlformats.org/officeDocument/2006/relationships/hyperlink" Target="http://www.jewishvirtuallibrary.org/jsource/Judaism/Halakha_&amp;_aggadata_&amp;_midrash.html" TargetMode="External"/><Relationship Id="rId27" Type="http://schemas.openxmlformats.org/officeDocument/2006/relationships/hyperlink" Target="http://en.wikipedia.org/wiki/Shas" TargetMode="External"/><Relationship Id="rId43" Type="http://schemas.openxmlformats.org/officeDocument/2006/relationships/hyperlink" Target="http://www.jewishvirtuallibrary.org/jsource/biography/jabotinsky.html" TargetMode="External"/><Relationship Id="rId48" Type="http://schemas.openxmlformats.org/officeDocument/2006/relationships/hyperlink" Target="http://www.jewishvirtuallibrary.org/jsource/Economy/foreigninvest.html" TargetMode="External"/><Relationship Id="rId64" Type="http://schemas.openxmlformats.org/officeDocument/2006/relationships/hyperlink" Target="http://www.jewishvirtuallibrary.org/jsource/Terrorism/terrortoc.html" TargetMode="External"/><Relationship Id="rId69" Type="http://schemas.openxmlformats.org/officeDocument/2006/relationships/hyperlink" Target="http://www.jewishvirtuallibrary.org/jsource/biography/yosef.html" TargetMode="External"/><Relationship Id="rId113" Type="http://schemas.openxmlformats.org/officeDocument/2006/relationships/hyperlink" Target="http://www.jewishvirtuallibrary.org/jsource/History/islamtoc.html" TargetMode="External"/><Relationship Id="rId118" Type="http://schemas.openxmlformats.org/officeDocument/2006/relationships/hyperlink" Target="http://www.jewishvirtuallibrary.org/jsource/Society_&amp;_Culture/arabs2.html" TargetMode="External"/><Relationship Id="rId134" Type="http://schemas.openxmlformats.org/officeDocument/2006/relationships/hyperlink" Target="http://www.jewishvirtuallibrary.org/jsource/Peace/patoc.html" TargetMode="External"/><Relationship Id="rId139" Type="http://schemas.openxmlformats.org/officeDocument/2006/relationships/fontTable" Target="fontTable.xml"/><Relationship Id="rId8" Type="http://schemas.openxmlformats.org/officeDocument/2006/relationships/hyperlink" Target="http://www.jewishvirtuallibrary.org/jsource/Politics/partytoc.html" TargetMode="External"/><Relationship Id="rId51" Type="http://schemas.openxmlformats.org/officeDocument/2006/relationships/image" Target="media/image4.png"/><Relationship Id="rId72" Type="http://schemas.openxmlformats.org/officeDocument/2006/relationships/hyperlink" Target="http://www.jewishvirtuallibrary.org/jsource/Judaism/Sephardim.html" TargetMode="External"/><Relationship Id="rId80" Type="http://schemas.openxmlformats.org/officeDocument/2006/relationships/hyperlink" Target="http://www.jewishvirtuallibrary.org/jsource/Judaism/orthostate.html" TargetMode="External"/><Relationship Id="rId85" Type="http://schemas.openxmlformats.org/officeDocument/2006/relationships/hyperlink" Target="http://www.jewishvirtuallibrary.org/jsource/Peace/palstoc.html" TargetMode="External"/><Relationship Id="rId93" Type="http://schemas.openxmlformats.org/officeDocument/2006/relationships/hyperlink" Target="http://www.jewishvirtuallibrary.org/jsource/zionists.html" TargetMode="External"/><Relationship Id="rId98" Type="http://schemas.openxmlformats.org/officeDocument/2006/relationships/hyperlink" Target="http://www.jewishvirtuallibrary.org/jsource/Politics/hatnuahtoc.html" TargetMode="External"/><Relationship Id="rId121" Type="http://schemas.openxmlformats.org/officeDocument/2006/relationships/hyperlink" Target="http://www.jewishvirtuallibrary.org/jsource/judaism.html" TargetMode="External"/><Relationship Id="rId3" Type="http://schemas.openxmlformats.org/officeDocument/2006/relationships/styles" Target="styles.xml"/><Relationship Id="rId12" Type="http://schemas.openxmlformats.org/officeDocument/2006/relationships/hyperlink" Target="http://www.jewishvirtuallibrary.org/jsource/zionists.html" TargetMode="External"/><Relationship Id="rId17" Type="http://schemas.openxmlformats.org/officeDocument/2006/relationships/hyperlink" Target="http://www.jewishvirtuallibrary.org/jsource/Judaism/Torah.html" TargetMode="External"/><Relationship Id="rId25" Type="http://schemas.openxmlformats.org/officeDocument/2006/relationships/hyperlink" Target="http://en.wikipedia.org/wiki/United_Torah_Judaism" TargetMode="External"/><Relationship Id="rId33" Type="http://schemas.openxmlformats.org/officeDocument/2006/relationships/hyperlink" Target="http://en.wikipedia.org/wiki/Hatnuah" TargetMode="External"/><Relationship Id="rId38" Type="http://schemas.openxmlformats.org/officeDocument/2006/relationships/header" Target="header1.xml"/><Relationship Id="rId46" Type="http://schemas.openxmlformats.org/officeDocument/2006/relationships/hyperlink" Target="http://www.jewishvirtuallibrary.org/jsource/Peace/jerutoc.html" TargetMode="External"/><Relationship Id="rId59" Type="http://schemas.openxmlformats.org/officeDocument/2006/relationships/hyperlink" Target="http://www.jewishvirtuallibrary.org/jsource/Peace/wbtoc.html" TargetMode="External"/><Relationship Id="rId67" Type="http://schemas.openxmlformats.org/officeDocument/2006/relationships/hyperlink" Target="http://www.jewishvirtuallibrary.org/jsource/Peace/jerutoc.html" TargetMode="External"/><Relationship Id="rId103" Type="http://schemas.openxmlformats.org/officeDocument/2006/relationships/hyperlink" Target="http://www.jewishvirtuallibrary.org/jsource/Politics/Shinui.html" TargetMode="External"/><Relationship Id="rId108" Type="http://schemas.openxmlformats.org/officeDocument/2006/relationships/hyperlink" Target="http://www.jewishvirtuallibrary.org/jsource/History/finalmap1.html" TargetMode="External"/><Relationship Id="rId116" Type="http://schemas.openxmlformats.org/officeDocument/2006/relationships/image" Target="media/image11.jpeg"/><Relationship Id="rId124" Type="http://schemas.openxmlformats.org/officeDocument/2006/relationships/hyperlink" Target="http://www.jewishvirtuallibrary.org/jsource/History/palreftoc.html" TargetMode="External"/><Relationship Id="rId129" Type="http://schemas.openxmlformats.org/officeDocument/2006/relationships/hyperlink" Target="http://www.jewishvirtuallibrary.org/jsource/Peace/settletoc.html" TargetMode="External"/><Relationship Id="rId137" Type="http://schemas.openxmlformats.org/officeDocument/2006/relationships/hyperlink" Target="http://www.jewishvirtuallibrary.org/jsource/Politics/sharonnewparty.html" TargetMode="External"/><Relationship Id="rId20" Type="http://schemas.openxmlformats.org/officeDocument/2006/relationships/hyperlink" Target="http://www.jewishvirtuallibrary.org/jsource/Peace/palstoc.html" TargetMode="External"/><Relationship Id="rId41" Type="http://schemas.openxmlformats.org/officeDocument/2006/relationships/image" Target="media/image3.jpeg"/><Relationship Id="rId54" Type="http://schemas.openxmlformats.org/officeDocument/2006/relationships/hyperlink" Target="http://www.jewishvirtuallibrary.org/jsource/Politics/poltoc.html" TargetMode="External"/><Relationship Id="rId62" Type="http://schemas.openxmlformats.org/officeDocument/2006/relationships/hyperlink" Target="http://www.jewishvirtuallibrary.org/jsource/Society_&amp;_Culture/geo/Etzion.html" TargetMode="External"/><Relationship Id="rId70" Type="http://schemas.openxmlformats.org/officeDocument/2006/relationships/hyperlink" Target="http://www.jewishvirtuallibrary.org/jsource/History/dectoc.html" TargetMode="External"/><Relationship Id="rId75" Type="http://schemas.openxmlformats.org/officeDocument/2006/relationships/hyperlink" Target="http://www.jewishvirtuallibrary.org/jsource/Judaism/Sephardim.html" TargetMode="External"/><Relationship Id="rId83" Type="http://schemas.openxmlformats.org/officeDocument/2006/relationships/hyperlink" Target="http://www.jewishvirtuallibrary.org/jsource/Judaism/Torah.html" TargetMode="External"/><Relationship Id="rId88" Type="http://schemas.openxmlformats.org/officeDocument/2006/relationships/hyperlink" Target="http://www.jewishvirtuallibrary.org/jsource/Politics/partytoc.html" TargetMode="External"/><Relationship Id="rId91" Type="http://schemas.openxmlformats.org/officeDocument/2006/relationships/hyperlink" Target="http://www.jewishvirtuallibrary.org/jsource/israel.html" TargetMode="External"/><Relationship Id="rId96" Type="http://schemas.openxmlformats.org/officeDocument/2006/relationships/hyperlink" Target="http://www.jewishvirtuallibrary.org/jsource/biography/TLivni.html" TargetMode="External"/><Relationship Id="rId111" Type="http://schemas.openxmlformats.org/officeDocument/2006/relationships/hyperlink" Target="http://www.jewishvirtuallibrary.org/jsource/History/palreftoc.html" TargetMode="External"/><Relationship Id="rId132" Type="http://schemas.openxmlformats.org/officeDocument/2006/relationships/hyperlink" Target="http://www.jewishvirtuallibrary.org/jsource/Peace/roadtoc.html"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jewishvirtuallibrary.org/jsource/Judaism/Shabbattoc.html" TargetMode="External"/><Relationship Id="rId23" Type="http://schemas.openxmlformats.org/officeDocument/2006/relationships/hyperlink" Target="http://www.jewishvirtuallibrary.org/jsource/judaica/ejud_0002_0008_0_08206.html" TargetMode="External"/><Relationship Id="rId28" Type="http://schemas.openxmlformats.org/officeDocument/2006/relationships/hyperlink" Target="http://en.wikipedia.org/wiki/The_Jewish_Home" TargetMode="External"/><Relationship Id="rId36" Type="http://schemas.openxmlformats.org/officeDocument/2006/relationships/hyperlink" Target="http://en.wikipedia.org/wiki/Shas" TargetMode="External"/><Relationship Id="rId49" Type="http://schemas.openxmlformats.org/officeDocument/2006/relationships/hyperlink" Target="http://www.jewishvirtuallibrary.org/jsource/zion.html" TargetMode="External"/><Relationship Id="rId57" Type="http://schemas.openxmlformats.org/officeDocument/2006/relationships/image" Target="media/image5.jpeg"/><Relationship Id="rId106" Type="http://schemas.openxmlformats.org/officeDocument/2006/relationships/hyperlink" Target="http://www.jewishvirtuallibrary.org/jsource/Society_&amp;_Culture/Bedouin.html" TargetMode="External"/><Relationship Id="rId114" Type="http://schemas.openxmlformats.org/officeDocument/2006/relationships/hyperlink" Target="http://www.jewishvirtuallibrary.org/jsource/Society_&amp;_Culture/christpop.html" TargetMode="External"/><Relationship Id="rId119" Type="http://schemas.openxmlformats.org/officeDocument/2006/relationships/hyperlink" Target="http://www.jewishvirtuallibrary.org/jsource/History/1967toc.html" TargetMode="External"/><Relationship Id="rId127" Type="http://schemas.openxmlformats.org/officeDocument/2006/relationships/hyperlink" Target="http://www.jewishvirtuallibrary.org/jsource/Peace/palstoc.html" TargetMode="External"/><Relationship Id="rId10" Type="http://schemas.openxmlformats.org/officeDocument/2006/relationships/hyperlink" Target="http://www.jewishvirtuallibrary.org/jsource/Peace/settletoc.html" TargetMode="External"/><Relationship Id="rId31" Type="http://schemas.openxmlformats.org/officeDocument/2006/relationships/hyperlink" Target="http://en.wikipedia.org/wiki/Yesh_Atid" TargetMode="External"/><Relationship Id="rId44" Type="http://schemas.openxmlformats.org/officeDocument/2006/relationships/hyperlink" Target="http://www.jewishvirtuallibrary.org/jsource/Zionism/Revisionist_Zionism.html" TargetMode="External"/><Relationship Id="rId52" Type="http://schemas.openxmlformats.org/officeDocument/2006/relationships/hyperlink" Target="http://www.jewishvirtuallibrary.org/jsource/Judaism/hebrewtoc.html" TargetMode="External"/><Relationship Id="rId60" Type="http://schemas.openxmlformats.org/officeDocument/2006/relationships/hyperlink" Target="http://www.jewishvirtuallibrary.org/jsource/Peace/settletoc.html" TargetMode="External"/><Relationship Id="rId65" Type="http://schemas.openxmlformats.org/officeDocument/2006/relationships/hyperlink" Target="http://www.jewishvirtuallibrary.org/jsource/Terrorism/hamastoc.html" TargetMode="External"/><Relationship Id="rId73" Type="http://schemas.openxmlformats.org/officeDocument/2006/relationships/hyperlink" Target="http://www.jewishvirtuallibrary.org/jsource/vjw/Morocco.html" TargetMode="External"/><Relationship Id="rId78" Type="http://schemas.openxmlformats.org/officeDocument/2006/relationships/hyperlink" Target="http://www.jewishvirtuallibrary.org/jsource/Judaism/ortho.html" TargetMode="External"/><Relationship Id="rId81" Type="http://schemas.openxmlformats.org/officeDocument/2006/relationships/hyperlink" Target="http://www.jewishvirtuallibrary.org/jsource/Judaism/Shabbattoc.html" TargetMode="External"/><Relationship Id="rId86" Type="http://schemas.openxmlformats.org/officeDocument/2006/relationships/image" Target="media/image8.jpeg"/><Relationship Id="rId94" Type="http://schemas.openxmlformats.org/officeDocument/2006/relationships/hyperlink" Target="http://www.jewishvirtuallibrary.org/jsource/Politics/knesset2013.html" TargetMode="External"/><Relationship Id="rId99" Type="http://schemas.openxmlformats.org/officeDocument/2006/relationships/hyperlink" Target="http://www.jewishvirtuallibrary.org/jsource/Politics/knesset2013.html" TargetMode="External"/><Relationship Id="rId101" Type="http://schemas.openxmlformats.org/officeDocument/2006/relationships/hyperlink" Target="http://www.jewishvirtuallibrary.org/jsource/Politics/crm.html" TargetMode="External"/><Relationship Id="rId122" Type="http://schemas.openxmlformats.org/officeDocument/2006/relationships/hyperlink" Target="http://www.jewishvirtuallibrary.org/jsource/Peace/settletoc.html" TargetMode="External"/><Relationship Id="rId130" Type="http://schemas.openxmlformats.org/officeDocument/2006/relationships/hyperlink" Target="http://www.jewishvirtuallibrary.org/jsource/Peace/wbtoc.html" TargetMode="External"/><Relationship Id="rId135" Type="http://schemas.openxmlformats.org/officeDocument/2006/relationships/hyperlink" Target="http://www.jewishvirtuallibrary.org/jsource/Politics/likudtoc.html" TargetMode="External"/><Relationship Id="rId4" Type="http://schemas.openxmlformats.org/officeDocument/2006/relationships/settings" Target="settings.xml"/><Relationship Id="rId9" Type="http://schemas.openxmlformats.org/officeDocument/2006/relationships/hyperlink" Target="http://www.jewishvirtuallibrary.org/jsource/Peace/jerutoc.html" TargetMode="External"/><Relationship Id="rId13" Type="http://schemas.openxmlformats.org/officeDocument/2006/relationships/hyperlink" Target="http://www.jewishvirtuallibrary.org/jsource/Politics/partytoc.html" TargetMode="External"/><Relationship Id="rId18" Type="http://schemas.openxmlformats.org/officeDocument/2006/relationships/hyperlink" Target="http://www.jewishvirtuallibrary.org/jsource/judaica/ejud_0002_0005_0_04542.html" TargetMode="External"/><Relationship Id="rId39" Type="http://schemas.openxmlformats.org/officeDocument/2006/relationships/footer" Target="footer1.xml"/><Relationship Id="rId109" Type="http://schemas.openxmlformats.org/officeDocument/2006/relationships/hyperlink" Target="http://www.jewishvirtuallibrary.org/jsource/History/eastjermap1.html" TargetMode="External"/><Relationship Id="rId34" Type="http://schemas.openxmlformats.org/officeDocument/2006/relationships/hyperlink" Target="http://en.wikipedia.org/wiki/United_Torah_Judaism" TargetMode="External"/><Relationship Id="rId50" Type="http://schemas.openxmlformats.org/officeDocument/2006/relationships/hyperlink" Target="http://www.jewishvirtuallibrary.org/jsource/Judaism/Halakha_&amp;_aggadata_&amp;_midrash.html" TargetMode="External"/><Relationship Id="rId55" Type="http://schemas.openxmlformats.org/officeDocument/2006/relationships/hyperlink" Target="http://www.jewishvirtuallibrary.org/jsource/israel.html" TargetMode="External"/><Relationship Id="rId76" Type="http://schemas.openxmlformats.org/officeDocument/2006/relationships/hyperlink" Target="http://www.jewishvirtuallibrary.org/jsource/judaica/ejud_0002_0008_0_08206.html" TargetMode="External"/><Relationship Id="rId97" Type="http://schemas.openxmlformats.org/officeDocument/2006/relationships/hyperlink" Target="http://www.jewishvirtuallibrary.org/jsource/biography/Netanyahutoc.html" TargetMode="External"/><Relationship Id="rId104" Type="http://schemas.openxmlformats.org/officeDocument/2006/relationships/hyperlink" Target="http://www.jewishvirtuallibrary.org/jsource/biography/aloni.html" TargetMode="External"/><Relationship Id="rId120" Type="http://schemas.openxmlformats.org/officeDocument/2006/relationships/image" Target="media/image12.jpeg"/><Relationship Id="rId125" Type="http://schemas.openxmlformats.org/officeDocument/2006/relationships/hyperlink" Target="http://www.jewishvirtuallibrary.org/jsource/israel.html" TargetMode="External"/><Relationship Id="rId7" Type="http://schemas.openxmlformats.org/officeDocument/2006/relationships/endnotes" Target="endnotes.xml"/><Relationship Id="rId71" Type="http://schemas.openxmlformats.org/officeDocument/2006/relationships/hyperlink" Target="http://www.jewishvirtuallibrary.org/jsource/talking/jew_refugees.html" TargetMode="External"/><Relationship Id="rId92" Type="http://schemas.openxmlformats.org/officeDocument/2006/relationships/hyperlink" Target="http://www.jewishvirtuallibrary.org/jsource/talking/36_liberal.html" TargetMode="External"/><Relationship Id="rId2" Type="http://schemas.openxmlformats.org/officeDocument/2006/relationships/numbering" Target="numbering.xml"/><Relationship Id="rId29" Type="http://schemas.openxmlformats.org/officeDocument/2006/relationships/hyperlink" Target="http://en.wikipedia.org/wiki/Meretz" TargetMode="External"/><Relationship Id="rId24" Type="http://schemas.openxmlformats.org/officeDocument/2006/relationships/hyperlink" Target="http://en.wikipedia.org/wiki/Israeli_Labor_Party" TargetMode="External"/><Relationship Id="rId40" Type="http://schemas.openxmlformats.org/officeDocument/2006/relationships/image" Target="media/image2.jpeg"/><Relationship Id="rId45" Type="http://schemas.openxmlformats.org/officeDocument/2006/relationships/hyperlink" Target="http://www.jewishvirtuallibrary.org/jsource/Peace/palstoc.html" TargetMode="External"/><Relationship Id="rId66" Type="http://schemas.openxmlformats.org/officeDocument/2006/relationships/hyperlink" Target="http://www.jewishvirtuallibrary.org/jsource/Peace/Outpostrep.html" TargetMode="External"/><Relationship Id="rId87" Type="http://schemas.openxmlformats.org/officeDocument/2006/relationships/hyperlink" Target="http://www.jewishvirtuallibrary.org/jsource/zionists.html" TargetMode="External"/><Relationship Id="rId110" Type="http://schemas.openxmlformats.org/officeDocument/2006/relationships/hyperlink" Target="http://www.jewishvirtuallibrary.org/jsource/Peace/refreturn.html" TargetMode="External"/><Relationship Id="rId115" Type="http://schemas.openxmlformats.org/officeDocument/2006/relationships/hyperlink" Target="http://www.jewishvirtuallibrary.org/jsource/Society_&amp;_Culture/druze.html" TargetMode="External"/><Relationship Id="rId131" Type="http://schemas.openxmlformats.org/officeDocument/2006/relationships/hyperlink" Target="http://www.jewishvirtuallibrary.org/jsource/myths/mftoc.html" TargetMode="External"/><Relationship Id="rId136" Type="http://schemas.openxmlformats.org/officeDocument/2006/relationships/hyperlink" Target="http://www.jewishvirtuallibrary.org/jsource/Politics/knesset.html" TargetMode="External"/><Relationship Id="rId61" Type="http://schemas.openxmlformats.org/officeDocument/2006/relationships/hyperlink" Target="http://www.jewishvirtuallibrary.org/jsource/Society_&amp;_Culture/geo/maale.html" TargetMode="External"/><Relationship Id="rId82" Type="http://schemas.openxmlformats.org/officeDocument/2006/relationships/hyperlink" Target="http://www.jewishvirtuallibrary.org/jsource/Judaism/holidays.html" TargetMode="External"/><Relationship Id="rId19" Type="http://schemas.openxmlformats.org/officeDocument/2006/relationships/hyperlink" Target="http://www.jewishvirtuallibrary.org/jsource/Peace/palstoc.html" TargetMode="External"/><Relationship Id="rId14" Type="http://schemas.openxmlformats.org/officeDocument/2006/relationships/hyperlink" Target="http://www.jewishvirtuallibrary.org/jsource/Judaism/orthostate.html" TargetMode="External"/><Relationship Id="rId30" Type="http://schemas.openxmlformats.org/officeDocument/2006/relationships/hyperlink" Target="http://en.wikipedia.org/wiki/Israeli_Labor_Party" TargetMode="External"/><Relationship Id="rId35" Type="http://schemas.openxmlformats.org/officeDocument/2006/relationships/hyperlink" Target="http://en.wikipedia.org/wiki/Likud_Yisrael_Beiteinu" TargetMode="External"/><Relationship Id="rId56" Type="http://schemas.openxmlformats.org/officeDocument/2006/relationships/hyperlink" Target="http://www.jewishvirtuallibrary.org/jsource/Judaism/The_List_of_Prophets.html" TargetMode="External"/><Relationship Id="rId77" Type="http://schemas.openxmlformats.org/officeDocument/2006/relationships/image" Target="media/image7.jpeg"/><Relationship Id="rId100" Type="http://schemas.openxmlformats.org/officeDocument/2006/relationships/image" Target="media/image9.jpeg"/><Relationship Id="rId105" Type="http://schemas.openxmlformats.org/officeDocument/2006/relationships/image" Target="media/image10.gif"/><Relationship Id="rId126"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43E1F-38DD-4692-9967-8E7DA577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6846</Words>
  <Characters>39027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 Sternfeld</dc:creator>
  <cp:lastModifiedBy>Rachel Meytin</cp:lastModifiedBy>
  <cp:revision>15</cp:revision>
  <dcterms:created xsi:type="dcterms:W3CDTF">2014-06-25T17:42:00Z</dcterms:created>
  <dcterms:modified xsi:type="dcterms:W3CDTF">2014-06-26T03:13:00Z</dcterms:modified>
</cp:coreProperties>
</file>